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1C4" w:rsidRPr="0005733D" w:rsidRDefault="009E31C4" w:rsidP="007374B3">
      <w:pPr>
        <w:widowControl w:val="0"/>
        <w:pBdr>
          <w:top w:val="nil"/>
          <w:left w:val="nil"/>
          <w:bottom w:val="nil"/>
          <w:right w:val="nil"/>
          <w:between w:val="nil"/>
        </w:pBdr>
        <w:spacing w:after="0" w:line="240" w:lineRule="auto"/>
        <w:ind w:right="425"/>
        <w:jc w:val="center"/>
        <w:rPr>
          <w:rFonts w:ascii="Times New Roman" w:eastAsia="Times New Roman" w:hAnsi="Times New Roman" w:cs="Times New Roman"/>
          <w:b/>
          <w:color w:val="000000"/>
          <w:sz w:val="24"/>
          <w:szCs w:val="24"/>
        </w:rPr>
      </w:pPr>
      <w:r w:rsidRPr="0005733D">
        <w:rPr>
          <w:rFonts w:ascii="Times New Roman" w:eastAsia="Times New Roman" w:hAnsi="Times New Roman" w:cs="Times New Roman"/>
          <w:b/>
          <w:sz w:val="24"/>
          <w:szCs w:val="24"/>
        </w:rPr>
        <w:t>Қостанай облысы әкімдігі білім басқармасының «Айсары жалпы білім беретін»    коммуналдық мемлекеттік мекемесі</w:t>
      </w:r>
      <w:r w:rsidRPr="0005733D">
        <w:rPr>
          <w:rFonts w:ascii="Times New Roman" w:eastAsia="Times New Roman" w:hAnsi="Times New Roman" w:cs="Times New Roman"/>
          <w:b/>
          <w:color w:val="000000"/>
          <w:sz w:val="24"/>
          <w:szCs w:val="24"/>
        </w:rPr>
        <w:t xml:space="preserve"> </w:t>
      </w:r>
    </w:p>
    <w:p w:rsidR="009E31C4" w:rsidRDefault="009E31C4" w:rsidP="009E31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85763B" w:rsidRDefault="0085763B" w:rsidP="009E31C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1-Бөлім. Білім беру ұйымының жалпы сипаттамасы</w:t>
      </w:r>
    </w:p>
    <w:p w:rsidR="009E31C4" w:rsidRDefault="009E31C4" w:rsidP="009E31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85763B" w:rsidRDefault="0085763B" w:rsidP="0085763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Мектептің  құрылған жылы:  - 1970 жыл  </w:t>
      </w:r>
    </w:p>
    <w:p w:rsidR="0085763B" w:rsidRDefault="0085763B" w:rsidP="0085763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Мектептің бас ғимаратының арнайы  салынып берілген жылы </w:t>
      </w:r>
      <w:r w:rsidR="009D30B9">
        <w:rPr>
          <w:rFonts w:ascii="Times New Roman" w:eastAsia="Times New Roman" w:hAnsi="Times New Roman" w:cs="Times New Roman"/>
          <w:color w:val="000000"/>
          <w:sz w:val="24"/>
          <w:szCs w:val="24"/>
        </w:rPr>
        <w:t>–1970 жыл</w:t>
      </w:r>
    </w:p>
    <w:p w:rsidR="0085763B" w:rsidRDefault="0085763B" w:rsidP="0085763B">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Жобалы</w:t>
      </w:r>
      <w:r w:rsidR="000621BF">
        <w:rPr>
          <w:rFonts w:ascii="Times New Roman" w:eastAsia="Times New Roman" w:hAnsi="Times New Roman" w:cs="Times New Roman"/>
          <w:color w:val="000000"/>
          <w:sz w:val="24"/>
          <w:szCs w:val="24"/>
        </w:rPr>
        <w:t xml:space="preserve">қ сыйымдылығы: 240 (орын) </w:t>
      </w:r>
    </w:p>
    <w:p w:rsidR="0085763B" w:rsidRDefault="0085763B" w:rsidP="0085763B">
      <w:pPr>
        <w:rPr>
          <w:rFonts w:ascii="Times New Roman" w:eastAsia="Times New Roman" w:hAnsi="Times New Roman" w:cs="Times New Roman"/>
          <w:sz w:val="24"/>
          <w:szCs w:val="24"/>
        </w:rPr>
      </w:pPr>
      <w:r>
        <w:rPr>
          <w:rFonts w:ascii="Times New Roman" w:eastAsia="Times New Roman" w:hAnsi="Times New Roman" w:cs="Times New Roman"/>
          <w:sz w:val="24"/>
          <w:szCs w:val="24"/>
        </w:rPr>
        <w:t>2-параграф. 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6"/>
        <w:gridCol w:w="5690"/>
      </w:tblGrid>
      <w:tr w:rsidR="0085763B" w:rsidTr="00EF3054">
        <w:trPr>
          <w:trHeight w:val="858"/>
        </w:trPr>
        <w:tc>
          <w:tcPr>
            <w:tcW w:w="3916" w:type="dxa"/>
            <w:tcBorders>
              <w:bottom w:val="nil"/>
            </w:tcBorders>
          </w:tcPr>
          <w:p w:rsidR="0085763B" w:rsidRPr="004E3F80" w:rsidRDefault="0085763B" w:rsidP="00EC347F">
            <w:pPr>
              <w:rPr>
                <w:rFonts w:ascii="Times New Roman" w:eastAsia="Times New Roman" w:hAnsi="Times New Roman" w:cs="Times New Roman"/>
                <w:sz w:val="24"/>
                <w:szCs w:val="24"/>
              </w:rPr>
            </w:pPr>
            <w:r w:rsidRPr="004E3F80">
              <w:rPr>
                <w:rFonts w:ascii="Times New Roman" w:eastAsia="Times New Roman" w:hAnsi="Times New Roman" w:cs="Times New Roman"/>
                <w:sz w:val="24"/>
                <w:szCs w:val="24"/>
              </w:rPr>
              <w:t>Білім беру ұйымының толық атауы</w:t>
            </w:r>
          </w:p>
        </w:tc>
        <w:tc>
          <w:tcPr>
            <w:tcW w:w="5690" w:type="dxa"/>
            <w:tcBorders>
              <w:bottom w:val="nil"/>
            </w:tcBorders>
          </w:tcPr>
          <w:p w:rsidR="0085763B" w:rsidRPr="004E3F80" w:rsidRDefault="0085763B" w:rsidP="0085763B">
            <w:pPr>
              <w:spacing w:line="276" w:lineRule="auto"/>
              <w:rPr>
                <w:rFonts w:ascii="Times New Roman" w:eastAsia="Times New Roman" w:hAnsi="Times New Roman" w:cs="Times New Roman"/>
                <w:sz w:val="24"/>
                <w:szCs w:val="24"/>
              </w:rPr>
            </w:pPr>
            <w:r w:rsidRPr="004E3F80">
              <w:rPr>
                <w:rFonts w:ascii="Times New Roman" w:eastAsia="Times New Roman" w:hAnsi="Times New Roman" w:cs="Times New Roman"/>
                <w:sz w:val="24"/>
                <w:szCs w:val="24"/>
              </w:rPr>
              <w:t>Қостанай облысы әкімдігі білім басқармасының «</w:t>
            </w:r>
            <w:r>
              <w:rPr>
                <w:rFonts w:ascii="Times New Roman" w:eastAsia="Times New Roman" w:hAnsi="Times New Roman" w:cs="Times New Roman"/>
                <w:sz w:val="24"/>
                <w:szCs w:val="24"/>
              </w:rPr>
              <w:t>Айсары жалпы білім беретін</w:t>
            </w:r>
            <w:r w:rsidR="00B038B0">
              <w:rPr>
                <w:rFonts w:ascii="Times New Roman" w:eastAsia="Times New Roman" w:hAnsi="Times New Roman" w:cs="Times New Roman"/>
                <w:sz w:val="24"/>
                <w:szCs w:val="24"/>
              </w:rPr>
              <w:t xml:space="preserve"> мектебі</w:t>
            </w:r>
            <w:r w:rsidRPr="004E3F80">
              <w:rPr>
                <w:rFonts w:ascii="Times New Roman" w:eastAsia="Times New Roman" w:hAnsi="Times New Roman" w:cs="Times New Roman"/>
                <w:sz w:val="24"/>
                <w:szCs w:val="24"/>
              </w:rPr>
              <w:t>»    коммуналдық мемлекеттік мекемесі</w:t>
            </w:r>
          </w:p>
        </w:tc>
      </w:tr>
      <w:tr w:rsidR="0085763B" w:rsidTr="0085763B">
        <w:trPr>
          <w:trHeight w:val="1046"/>
        </w:trPr>
        <w:tc>
          <w:tcPr>
            <w:tcW w:w="3916" w:type="dxa"/>
          </w:tcPr>
          <w:p w:rsidR="0085763B" w:rsidRPr="004E3F80" w:rsidRDefault="0085763B" w:rsidP="00EC347F">
            <w:pPr>
              <w:jc w:val="both"/>
              <w:rPr>
                <w:rFonts w:ascii="Times New Roman" w:eastAsia="Times New Roman" w:hAnsi="Times New Roman" w:cs="Times New Roman"/>
                <w:sz w:val="24"/>
                <w:szCs w:val="24"/>
              </w:rPr>
            </w:pPr>
            <w:r w:rsidRPr="004E3F80">
              <w:rPr>
                <w:rFonts w:ascii="Times New Roman" w:eastAsia="Times New Roman" w:hAnsi="Times New Roman" w:cs="Times New Roman"/>
                <w:sz w:val="24"/>
                <w:szCs w:val="24"/>
              </w:rPr>
              <w:t>Ұйымның заңды мекен- жайы және нақты орналасқан жері:</w:t>
            </w:r>
          </w:p>
        </w:tc>
        <w:tc>
          <w:tcPr>
            <w:tcW w:w="5690" w:type="dxa"/>
          </w:tcPr>
          <w:p w:rsidR="0085763B" w:rsidRPr="004E3F80" w:rsidRDefault="0085763B" w:rsidP="00EC347F">
            <w:pPr>
              <w:spacing w:line="276" w:lineRule="auto"/>
              <w:rPr>
                <w:rFonts w:ascii="Times New Roman" w:eastAsia="Times New Roman" w:hAnsi="Times New Roman" w:cs="Times New Roman"/>
                <w:sz w:val="24"/>
                <w:szCs w:val="24"/>
                <w:lang w:val="ru-RU"/>
              </w:rPr>
            </w:pPr>
            <w:proofErr w:type="spellStart"/>
            <w:proofErr w:type="gramStart"/>
            <w:r w:rsidRPr="004E3F80">
              <w:rPr>
                <w:rFonts w:ascii="Times New Roman" w:eastAsia="Times New Roman" w:hAnsi="Times New Roman" w:cs="Times New Roman"/>
                <w:sz w:val="24"/>
                <w:szCs w:val="24"/>
                <w:lang w:val="ru-RU"/>
              </w:rPr>
              <w:t>Заңды</w:t>
            </w:r>
            <w:proofErr w:type="spellEnd"/>
            <w:proofErr w:type="gramEnd"/>
            <w:r w:rsidRPr="004E3F80">
              <w:rPr>
                <w:rFonts w:ascii="Times New Roman" w:eastAsia="Times New Roman" w:hAnsi="Times New Roman" w:cs="Times New Roman"/>
                <w:sz w:val="24"/>
                <w:szCs w:val="24"/>
                <w:lang w:val="ru-RU"/>
              </w:rPr>
              <w:t xml:space="preserve"> </w:t>
            </w:r>
            <w:proofErr w:type="spellStart"/>
            <w:r w:rsidRPr="004E3F80">
              <w:rPr>
                <w:rFonts w:ascii="Times New Roman" w:eastAsia="Times New Roman" w:hAnsi="Times New Roman" w:cs="Times New Roman"/>
                <w:sz w:val="24"/>
                <w:szCs w:val="24"/>
                <w:lang w:val="ru-RU"/>
              </w:rPr>
              <w:t>мекен-жайы</w:t>
            </w:r>
            <w:proofErr w:type="spellEnd"/>
            <w:r w:rsidRPr="004E3F80">
              <w:rPr>
                <w:rFonts w:ascii="Times New Roman" w:eastAsia="Times New Roman" w:hAnsi="Times New Roman" w:cs="Times New Roman"/>
                <w:sz w:val="24"/>
                <w:szCs w:val="24"/>
                <w:lang w:val="ru-RU"/>
              </w:rPr>
              <w:t>:</w:t>
            </w:r>
          </w:p>
          <w:p w:rsidR="0085763B" w:rsidRDefault="0085763B" w:rsidP="0085763B">
            <w:pPr>
              <w:tabs>
                <w:tab w:val="left" w:pos="3795"/>
              </w:tabs>
              <w:spacing w:line="276" w:lineRule="auto"/>
              <w:rPr>
                <w:rFonts w:ascii="Times New Roman" w:eastAsia="Times New Roman" w:hAnsi="Times New Roman" w:cs="Times New Roman"/>
                <w:sz w:val="24"/>
                <w:szCs w:val="24"/>
              </w:rPr>
            </w:pPr>
            <w:r w:rsidRPr="004E3F80">
              <w:rPr>
                <w:rFonts w:ascii="Times New Roman" w:eastAsia="Times New Roman" w:hAnsi="Times New Roman" w:cs="Times New Roman"/>
                <w:sz w:val="24"/>
                <w:szCs w:val="24"/>
                <w:lang w:val="ru-RU"/>
              </w:rPr>
              <w:t xml:space="preserve">Индекс 111100, </w:t>
            </w:r>
            <w:proofErr w:type="spellStart"/>
            <w:r w:rsidRPr="004E3F80">
              <w:rPr>
                <w:rFonts w:ascii="Times New Roman" w:eastAsia="Times New Roman" w:hAnsi="Times New Roman" w:cs="Times New Roman"/>
                <w:sz w:val="24"/>
                <w:szCs w:val="24"/>
                <w:lang w:val="ru-RU"/>
              </w:rPr>
              <w:t>Қазақстан</w:t>
            </w:r>
            <w:proofErr w:type="spellEnd"/>
            <w:r w:rsidRPr="004E3F80">
              <w:rPr>
                <w:rFonts w:ascii="Times New Roman" w:eastAsia="Times New Roman" w:hAnsi="Times New Roman" w:cs="Times New Roman"/>
                <w:sz w:val="24"/>
                <w:szCs w:val="24"/>
                <w:lang w:val="ru-RU"/>
              </w:rPr>
              <w:t xml:space="preserve"> </w:t>
            </w:r>
            <w:proofErr w:type="spellStart"/>
            <w:r w:rsidR="007B7B18">
              <w:rPr>
                <w:rFonts w:ascii="Times New Roman" w:eastAsia="Times New Roman" w:hAnsi="Times New Roman" w:cs="Times New Roman"/>
                <w:sz w:val="24"/>
                <w:szCs w:val="24"/>
                <w:lang w:val="ru-RU"/>
              </w:rPr>
              <w:t>Республикасы</w:t>
            </w:r>
            <w:proofErr w:type="spellEnd"/>
            <w:r w:rsidR="007B7B18">
              <w:rPr>
                <w:rFonts w:ascii="Times New Roman" w:eastAsia="Times New Roman" w:hAnsi="Times New Roman" w:cs="Times New Roman"/>
                <w:sz w:val="24"/>
                <w:szCs w:val="24"/>
                <w:lang w:val="ru-RU"/>
              </w:rPr>
              <w:t>,</w:t>
            </w:r>
            <w:r w:rsidRPr="004E3F80">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Қостанай  облысы, Қостанай  ауданы, </w:t>
            </w:r>
          </w:p>
        </w:tc>
      </w:tr>
      <w:tr w:rsidR="0085763B" w:rsidTr="0085763B">
        <w:trPr>
          <w:trHeight w:val="905"/>
        </w:trPr>
        <w:tc>
          <w:tcPr>
            <w:tcW w:w="3916" w:type="dxa"/>
          </w:tcPr>
          <w:p w:rsidR="0085763B" w:rsidRDefault="0085763B"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Заңды тұлғаның байланыс деректері: </w:t>
            </w:r>
          </w:p>
        </w:tc>
        <w:tc>
          <w:tcPr>
            <w:tcW w:w="5690" w:type="dxa"/>
          </w:tcPr>
          <w:p w:rsidR="0085763B" w:rsidRPr="008930B9" w:rsidRDefault="0085763B" w:rsidP="00EC347F">
            <w:pPr>
              <w:spacing w:line="276" w:lineRule="auto"/>
              <w:rPr>
                <w:rFonts w:ascii="Times New Roman" w:eastAsia="Times New Roman" w:hAnsi="Times New Roman" w:cs="Times New Roman"/>
                <w:sz w:val="24"/>
                <w:szCs w:val="24"/>
                <w:lang w:val="ru-RU"/>
              </w:rPr>
            </w:pPr>
            <w:r w:rsidRPr="00C14425">
              <w:rPr>
                <w:rFonts w:ascii="Times New Roman" w:eastAsia="Times New Roman" w:hAnsi="Times New Roman" w:cs="Times New Roman"/>
                <w:sz w:val="24"/>
                <w:szCs w:val="24"/>
                <w:lang w:val="ru-RU"/>
              </w:rPr>
              <w:t xml:space="preserve">Телефон 8-(71455) </w:t>
            </w:r>
            <w:r w:rsidR="0005733D">
              <w:rPr>
                <w:rFonts w:ascii="Times New Roman" w:eastAsia="Times New Roman" w:hAnsi="Times New Roman" w:cs="Times New Roman"/>
                <w:sz w:val="24"/>
                <w:szCs w:val="24"/>
                <w:lang w:val="ru-RU"/>
              </w:rPr>
              <w:t>66-1-95</w:t>
            </w:r>
          </w:p>
          <w:p w:rsidR="0085763B" w:rsidRPr="00C14425" w:rsidRDefault="0085763B" w:rsidP="00EC347F">
            <w:pPr>
              <w:spacing w:line="276" w:lineRule="auto"/>
              <w:rPr>
                <w:rFonts w:ascii="Times New Roman" w:eastAsia="Times New Roman" w:hAnsi="Times New Roman" w:cs="Times New Roman"/>
                <w:sz w:val="24"/>
                <w:szCs w:val="24"/>
                <w:u w:val="single"/>
                <w:lang w:val="ru-RU"/>
              </w:rPr>
            </w:pPr>
            <w:proofErr w:type="spellStart"/>
            <w:r w:rsidRPr="00C14425">
              <w:rPr>
                <w:rFonts w:ascii="Times New Roman" w:eastAsia="Times New Roman" w:hAnsi="Times New Roman" w:cs="Times New Roman"/>
                <w:sz w:val="24"/>
                <w:szCs w:val="24"/>
                <w:lang w:val="ru-RU"/>
              </w:rPr>
              <w:t>Электрондық</w:t>
            </w:r>
            <w:proofErr w:type="spellEnd"/>
            <w:r w:rsidRPr="00C14425">
              <w:rPr>
                <w:rFonts w:ascii="Times New Roman" w:eastAsia="Times New Roman" w:hAnsi="Times New Roman" w:cs="Times New Roman"/>
                <w:sz w:val="24"/>
                <w:szCs w:val="24"/>
                <w:lang w:val="ru-RU"/>
              </w:rPr>
              <w:t xml:space="preserve"> почта</w:t>
            </w:r>
            <w:r w:rsidRPr="00C14425">
              <w:rPr>
                <w:rFonts w:ascii="Times New Roman" w:eastAsia="Times New Roman" w:hAnsi="Times New Roman" w:cs="Times New Roman"/>
                <w:b/>
                <w:sz w:val="24"/>
                <w:szCs w:val="24"/>
                <w:lang w:val="ru-RU"/>
              </w:rPr>
              <w:t xml:space="preserve"> </w:t>
            </w:r>
            <w:r w:rsidRPr="00C14425">
              <w:rPr>
                <w:rFonts w:ascii="Times New Roman" w:eastAsia="Times New Roman" w:hAnsi="Times New Roman" w:cs="Times New Roman"/>
                <w:sz w:val="24"/>
                <w:szCs w:val="24"/>
                <w:lang w:val="ru-RU"/>
              </w:rPr>
              <w:t>–</w:t>
            </w:r>
            <w:r w:rsidR="00B65373" w:rsidRPr="00C14425">
              <w:rPr>
                <w:rFonts w:ascii="Times New Roman" w:eastAsia="Times New Roman" w:hAnsi="Times New Roman" w:cs="Times New Roman"/>
                <w:sz w:val="24"/>
                <w:szCs w:val="24"/>
                <w:lang w:val="ru-RU"/>
              </w:rPr>
              <w:t xml:space="preserve"> </w:t>
            </w:r>
            <w:proofErr w:type="spellStart"/>
            <w:r w:rsidR="00B65373" w:rsidRPr="00C14425">
              <w:rPr>
                <w:rFonts w:ascii="Times New Roman" w:eastAsia="Times New Roman" w:hAnsi="Times New Roman" w:cs="Times New Roman"/>
                <w:sz w:val="24"/>
                <w:szCs w:val="24"/>
                <w:lang w:val="en-US"/>
              </w:rPr>
              <w:t>aisary</w:t>
            </w:r>
            <w:proofErr w:type="spellEnd"/>
            <w:r w:rsidR="00B65373" w:rsidRPr="00C14425">
              <w:rPr>
                <w:rFonts w:ascii="Times New Roman" w:eastAsia="Times New Roman" w:hAnsi="Times New Roman" w:cs="Times New Roman"/>
                <w:sz w:val="24"/>
                <w:szCs w:val="24"/>
                <w:lang w:val="ru-RU"/>
              </w:rPr>
              <w:t>-</w:t>
            </w:r>
            <w:proofErr w:type="spellStart"/>
            <w:r w:rsidR="00B65373" w:rsidRPr="00C14425">
              <w:rPr>
                <w:rFonts w:ascii="Times New Roman" w:eastAsia="Times New Roman" w:hAnsi="Times New Roman" w:cs="Times New Roman"/>
                <w:sz w:val="24"/>
                <w:szCs w:val="24"/>
                <w:lang w:val="en-US"/>
              </w:rPr>
              <w:t>osh</w:t>
            </w:r>
            <w:proofErr w:type="spellEnd"/>
            <w:r w:rsidR="00B65373" w:rsidRPr="00C14425">
              <w:rPr>
                <w:rFonts w:ascii="Times New Roman" w:eastAsia="Times New Roman" w:hAnsi="Times New Roman" w:cs="Times New Roman"/>
                <w:sz w:val="24"/>
                <w:szCs w:val="24"/>
                <w:lang w:val="ru-RU"/>
              </w:rPr>
              <w:t>@</w:t>
            </w:r>
            <w:proofErr w:type="spellStart"/>
            <w:r w:rsidR="00B65373" w:rsidRPr="00C14425">
              <w:rPr>
                <w:rFonts w:ascii="Times New Roman" w:eastAsia="Times New Roman" w:hAnsi="Times New Roman" w:cs="Times New Roman"/>
                <w:sz w:val="24"/>
                <w:szCs w:val="24"/>
                <w:lang w:val="en-US"/>
              </w:rPr>
              <w:t>edu</w:t>
            </w:r>
            <w:proofErr w:type="spellEnd"/>
            <w:r w:rsidR="00B65373" w:rsidRPr="00C14425">
              <w:rPr>
                <w:rFonts w:ascii="Times New Roman" w:eastAsia="Times New Roman" w:hAnsi="Times New Roman" w:cs="Times New Roman"/>
                <w:sz w:val="24"/>
                <w:szCs w:val="24"/>
                <w:lang w:val="ru-RU"/>
              </w:rPr>
              <w:t>.</w:t>
            </w:r>
            <w:proofErr w:type="spellStart"/>
            <w:r w:rsidR="00B65373" w:rsidRPr="00C14425">
              <w:rPr>
                <w:rFonts w:ascii="Times New Roman" w:eastAsia="Times New Roman" w:hAnsi="Times New Roman" w:cs="Times New Roman"/>
                <w:sz w:val="24"/>
                <w:szCs w:val="24"/>
                <w:lang w:val="en-US"/>
              </w:rPr>
              <w:t>kz</w:t>
            </w:r>
            <w:proofErr w:type="spellEnd"/>
            <w:r w:rsidR="00B65373" w:rsidRPr="00C14425">
              <w:rPr>
                <w:rFonts w:ascii="Times New Roman" w:eastAsia="Times New Roman" w:hAnsi="Times New Roman" w:cs="Times New Roman"/>
                <w:sz w:val="24"/>
                <w:szCs w:val="24"/>
                <w:lang w:val="ru-RU"/>
              </w:rPr>
              <w:t xml:space="preserve">   </w:t>
            </w:r>
          </w:p>
          <w:p w:rsidR="0085763B" w:rsidRPr="004E3F80" w:rsidRDefault="0085763B" w:rsidP="0085763B">
            <w:pPr>
              <w:pBdr>
                <w:top w:val="nil"/>
                <w:left w:val="nil"/>
                <w:bottom w:val="nil"/>
                <w:right w:val="nil"/>
                <w:between w:val="nil"/>
              </w:pBdr>
              <w:spacing w:line="276" w:lineRule="auto"/>
              <w:rPr>
                <w:rFonts w:ascii="Times New Roman" w:eastAsia="Times New Roman" w:hAnsi="Times New Roman" w:cs="Times New Roman"/>
                <w:color w:val="000000"/>
                <w:sz w:val="24"/>
                <w:szCs w:val="24"/>
                <w:lang w:val="ru-RU"/>
              </w:rPr>
            </w:pPr>
            <w:proofErr w:type="spellStart"/>
            <w:r w:rsidRPr="00C14425">
              <w:rPr>
                <w:rFonts w:ascii="Times New Roman" w:eastAsia="Times New Roman" w:hAnsi="Times New Roman" w:cs="Times New Roman"/>
                <w:sz w:val="24"/>
                <w:szCs w:val="24"/>
                <w:lang w:val="ru-RU"/>
              </w:rPr>
              <w:t>Ресми</w:t>
            </w:r>
            <w:proofErr w:type="spellEnd"/>
            <w:r w:rsidRPr="00C14425">
              <w:rPr>
                <w:rFonts w:ascii="Times New Roman" w:eastAsia="Times New Roman" w:hAnsi="Times New Roman" w:cs="Times New Roman"/>
                <w:sz w:val="24"/>
                <w:szCs w:val="24"/>
                <w:lang w:val="ru-RU"/>
              </w:rPr>
              <w:t xml:space="preserve"> сайты: </w:t>
            </w:r>
            <w:r w:rsidR="00C14425" w:rsidRPr="00C14425">
              <w:rPr>
                <w:rFonts w:ascii="Times New Roman" w:eastAsia="Times New Roman" w:hAnsi="Times New Roman" w:cs="Times New Roman"/>
                <w:sz w:val="24"/>
                <w:szCs w:val="24"/>
                <w:lang w:val="ru-RU"/>
              </w:rPr>
              <w:t>Aisary-mektep.edu.kz</w:t>
            </w:r>
          </w:p>
        </w:tc>
      </w:tr>
      <w:tr w:rsidR="0085763B" w:rsidTr="0085763B">
        <w:trPr>
          <w:trHeight w:val="2254"/>
        </w:trPr>
        <w:tc>
          <w:tcPr>
            <w:tcW w:w="3916" w:type="dxa"/>
          </w:tcPr>
          <w:p w:rsidR="0085763B" w:rsidRPr="0005733D" w:rsidRDefault="0085763B" w:rsidP="00EC347F">
            <w:pPr>
              <w:rPr>
                <w:rFonts w:ascii="Times New Roman" w:eastAsia="Times New Roman" w:hAnsi="Times New Roman" w:cs="Times New Roman"/>
                <w:sz w:val="24"/>
                <w:szCs w:val="24"/>
              </w:rPr>
            </w:pPr>
            <w:r w:rsidRPr="0005733D">
              <w:rPr>
                <w:rFonts w:ascii="Times New Roman" w:eastAsia="Times New Roman" w:hAnsi="Times New Roman" w:cs="Times New Roman"/>
                <w:sz w:val="24"/>
                <w:szCs w:val="24"/>
              </w:rPr>
              <w:t>Заңды тұлғаның байланыс деректері:</w:t>
            </w:r>
          </w:p>
        </w:tc>
        <w:tc>
          <w:tcPr>
            <w:tcW w:w="5690" w:type="dxa"/>
          </w:tcPr>
          <w:p w:rsidR="0085763B" w:rsidRPr="0005733D" w:rsidRDefault="0085763B" w:rsidP="00EC347F">
            <w:pPr>
              <w:rPr>
                <w:rFonts w:ascii="Times New Roman" w:eastAsia="Times New Roman" w:hAnsi="Times New Roman" w:cs="Times New Roman"/>
                <w:sz w:val="24"/>
                <w:szCs w:val="24"/>
              </w:rPr>
            </w:pPr>
            <w:r w:rsidRPr="0005733D">
              <w:rPr>
                <w:rFonts w:ascii="Times New Roman" w:eastAsia="Times New Roman" w:hAnsi="Times New Roman" w:cs="Times New Roman"/>
                <w:sz w:val="24"/>
                <w:szCs w:val="24"/>
              </w:rPr>
              <w:t>Заңды тұлға өкілінің байланыс деректері: Қостанай облысы әкімдігі білім басқармасының «Қостанай ауданы білім бөлімінің</w:t>
            </w:r>
            <w:r w:rsidR="00EC347F" w:rsidRPr="0005733D">
              <w:rPr>
                <w:rFonts w:ascii="Times New Roman" w:eastAsia="Times New Roman" w:hAnsi="Times New Roman" w:cs="Times New Roman"/>
                <w:sz w:val="24"/>
                <w:szCs w:val="24"/>
              </w:rPr>
              <w:t xml:space="preserve"> Айсары жалпы білім беретін мектебі</w:t>
            </w:r>
            <w:r w:rsidRPr="0005733D">
              <w:rPr>
                <w:rFonts w:ascii="Times New Roman" w:eastAsia="Times New Roman" w:hAnsi="Times New Roman" w:cs="Times New Roman"/>
                <w:sz w:val="24"/>
                <w:szCs w:val="24"/>
              </w:rPr>
              <w:t xml:space="preserve">»    коммуналдық мемлекеттік мекемесінің  мектеп директоры </w:t>
            </w:r>
            <w:r w:rsidR="00EC347F" w:rsidRPr="0005733D">
              <w:rPr>
                <w:rFonts w:ascii="Times New Roman" w:eastAsia="Times New Roman" w:hAnsi="Times New Roman" w:cs="Times New Roman"/>
                <w:sz w:val="24"/>
                <w:szCs w:val="24"/>
              </w:rPr>
              <w:t xml:space="preserve">Рағат Қабылан Қытайбекұлы </w:t>
            </w:r>
            <w:r w:rsidRPr="0005733D">
              <w:rPr>
                <w:rFonts w:ascii="Times New Roman" w:eastAsia="Times New Roman" w:hAnsi="Times New Roman" w:cs="Times New Roman"/>
                <w:sz w:val="24"/>
                <w:szCs w:val="24"/>
              </w:rPr>
              <w:t>мектеп  директорлығы қызметіне Қостанай ауданы б</w:t>
            </w:r>
            <w:r w:rsidR="004D1BC1" w:rsidRPr="0005733D">
              <w:rPr>
                <w:rFonts w:ascii="Times New Roman" w:eastAsia="Times New Roman" w:hAnsi="Times New Roman" w:cs="Times New Roman"/>
                <w:sz w:val="24"/>
                <w:szCs w:val="24"/>
              </w:rPr>
              <w:t>ілім бөлімінің басшысының  2001</w:t>
            </w:r>
            <w:r w:rsidR="00D86E0A" w:rsidRPr="0005733D">
              <w:rPr>
                <w:rFonts w:ascii="Times New Roman" w:eastAsia="Times New Roman" w:hAnsi="Times New Roman" w:cs="Times New Roman"/>
                <w:sz w:val="24"/>
                <w:szCs w:val="24"/>
              </w:rPr>
              <w:t>ж 18</w:t>
            </w:r>
            <w:r w:rsidR="00640CD4" w:rsidRPr="0005733D">
              <w:rPr>
                <w:rFonts w:ascii="Times New Roman" w:eastAsia="Times New Roman" w:hAnsi="Times New Roman" w:cs="Times New Roman"/>
                <w:sz w:val="24"/>
                <w:szCs w:val="24"/>
              </w:rPr>
              <w:t xml:space="preserve"> шілдедегі </w:t>
            </w:r>
            <w:r w:rsidR="00D86E0A" w:rsidRPr="0005733D">
              <w:rPr>
                <w:rFonts w:ascii="Times New Roman" w:eastAsia="Times New Roman" w:hAnsi="Times New Roman" w:cs="Times New Roman"/>
                <w:sz w:val="24"/>
                <w:szCs w:val="24"/>
              </w:rPr>
              <w:t xml:space="preserve">  №  37</w:t>
            </w:r>
            <w:r w:rsidRPr="0005733D">
              <w:rPr>
                <w:rFonts w:ascii="Times New Roman" w:eastAsia="Times New Roman" w:hAnsi="Times New Roman" w:cs="Times New Roman"/>
                <w:sz w:val="24"/>
                <w:szCs w:val="24"/>
              </w:rPr>
              <w:t xml:space="preserve"> бұйрығымен  тағайындалған.</w:t>
            </w:r>
          </w:p>
        </w:tc>
      </w:tr>
      <w:tr w:rsidR="0085763B" w:rsidTr="00EF3054">
        <w:trPr>
          <w:trHeight w:val="2254"/>
        </w:trPr>
        <w:tc>
          <w:tcPr>
            <w:tcW w:w="3916" w:type="dxa"/>
          </w:tcPr>
          <w:p w:rsidR="0085763B" w:rsidRPr="0005733D" w:rsidRDefault="0085763B" w:rsidP="00EC347F">
            <w:pPr>
              <w:rPr>
                <w:rFonts w:ascii="Times New Roman" w:eastAsia="Times New Roman" w:hAnsi="Times New Roman" w:cs="Times New Roman"/>
                <w:sz w:val="24"/>
                <w:szCs w:val="24"/>
              </w:rPr>
            </w:pPr>
            <w:r w:rsidRPr="0005733D">
              <w:rPr>
                <w:rFonts w:ascii="Times New Roman" w:eastAsia="Times New Roman" w:hAnsi="Times New Roman" w:cs="Times New Roman"/>
                <w:sz w:val="24"/>
                <w:szCs w:val="24"/>
              </w:rPr>
              <w:t>Құқық белгілейтін және құрылтай құжаттары:</w:t>
            </w:r>
          </w:p>
        </w:tc>
        <w:tc>
          <w:tcPr>
            <w:tcW w:w="5690" w:type="dxa"/>
          </w:tcPr>
          <w:p w:rsidR="0085763B" w:rsidRPr="0005733D" w:rsidRDefault="0085763B" w:rsidP="0005733D">
            <w:pPr>
              <w:rPr>
                <w:rFonts w:ascii="Times New Roman" w:eastAsia="Times New Roman" w:hAnsi="Times New Roman" w:cs="Times New Roman"/>
                <w:sz w:val="24"/>
                <w:szCs w:val="24"/>
              </w:rPr>
            </w:pPr>
            <w:r w:rsidRPr="0005733D">
              <w:rPr>
                <w:rFonts w:ascii="Times New Roman" w:eastAsia="Times New Roman" w:hAnsi="Times New Roman" w:cs="Times New Roman"/>
                <w:sz w:val="24"/>
                <w:szCs w:val="24"/>
              </w:rPr>
              <w:t>Қостанай облысы әкімдігі білім басқармасының «</w:t>
            </w:r>
            <w:r w:rsidR="00FB0313" w:rsidRPr="0005733D">
              <w:rPr>
                <w:rFonts w:ascii="Times New Roman" w:eastAsia="Times New Roman" w:hAnsi="Times New Roman" w:cs="Times New Roman"/>
                <w:sz w:val="24"/>
                <w:szCs w:val="24"/>
              </w:rPr>
              <w:t>Айсары жалпы білім беретін мектебі</w:t>
            </w:r>
            <w:r w:rsidRPr="0005733D">
              <w:rPr>
                <w:rFonts w:ascii="Times New Roman" w:eastAsia="Times New Roman" w:hAnsi="Times New Roman" w:cs="Times New Roman"/>
                <w:sz w:val="24"/>
                <w:szCs w:val="24"/>
              </w:rPr>
              <w:t xml:space="preserve">»          коммуналдық мемлекеттік мекемесінің  Қостанай     облысы     әкімдігінің       </w:t>
            </w:r>
            <w:r w:rsidR="000C21D5" w:rsidRPr="0005733D">
              <w:rPr>
                <w:rFonts w:ascii="Times New Roman" w:eastAsia="Times New Roman" w:hAnsi="Times New Roman" w:cs="Times New Roman"/>
                <w:sz w:val="24"/>
                <w:szCs w:val="24"/>
              </w:rPr>
              <w:t>2021</w:t>
            </w:r>
            <w:r w:rsidRPr="0005733D">
              <w:rPr>
                <w:rFonts w:ascii="Times New Roman" w:eastAsia="Times New Roman" w:hAnsi="Times New Roman" w:cs="Times New Roman"/>
                <w:sz w:val="24"/>
                <w:szCs w:val="24"/>
              </w:rPr>
              <w:t xml:space="preserve">     жылғы          </w:t>
            </w:r>
            <w:r w:rsidR="007030E0" w:rsidRPr="0005733D">
              <w:rPr>
                <w:rFonts w:ascii="Times New Roman" w:eastAsia="Times New Roman" w:hAnsi="Times New Roman" w:cs="Times New Roman"/>
                <w:sz w:val="24"/>
                <w:szCs w:val="24"/>
              </w:rPr>
              <w:t>5қаңт</w:t>
            </w:r>
            <w:r w:rsidR="0005733D">
              <w:rPr>
                <w:rFonts w:ascii="Times New Roman" w:eastAsia="Times New Roman" w:hAnsi="Times New Roman" w:cs="Times New Roman"/>
                <w:sz w:val="24"/>
                <w:szCs w:val="24"/>
              </w:rPr>
              <w:t xml:space="preserve">ардағы  </w:t>
            </w:r>
            <w:r w:rsidR="007030E0" w:rsidRPr="0005733D">
              <w:rPr>
                <w:rFonts w:ascii="Times New Roman" w:eastAsia="Times New Roman" w:hAnsi="Times New Roman" w:cs="Times New Roman"/>
                <w:sz w:val="24"/>
                <w:szCs w:val="24"/>
              </w:rPr>
              <w:t xml:space="preserve">   № 13</w:t>
            </w:r>
            <w:r w:rsidRPr="0005733D">
              <w:rPr>
                <w:rFonts w:ascii="Times New Roman" w:eastAsia="Times New Roman" w:hAnsi="Times New Roman" w:cs="Times New Roman"/>
                <w:sz w:val="24"/>
                <w:szCs w:val="24"/>
              </w:rPr>
              <w:t xml:space="preserve"> қаулысымен бекітілген, ҚР Әділет Министрлігінің Әділет департаментін</w:t>
            </w:r>
            <w:r w:rsidR="000C21D5" w:rsidRPr="0005733D">
              <w:rPr>
                <w:rFonts w:ascii="Times New Roman" w:eastAsia="Times New Roman" w:hAnsi="Times New Roman" w:cs="Times New Roman"/>
                <w:sz w:val="24"/>
                <w:szCs w:val="24"/>
              </w:rPr>
              <w:t>де 18.01.2021</w:t>
            </w:r>
            <w:r w:rsidRPr="0005733D">
              <w:rPr>
                <w:rFonts w:ascii="Times New Roman" w:eastAsia="Times New Roman" w:hAnsi="Times New Roman" w:cs="Times New Roman"/>
                <w:sz w:val="24"/>
                <w:szCs w:val="24"/>
              </w:rPr>
              <w:t xml:space="preserve"> ж. тіркелген Жарғы негізінде әрекет етеді. </w:t>
            </w:r>
          </w:p>
        </w:tc>
      </w:tr>
      <w:tr w:rsidR="0085763B" w:rsidTr="0085763B">
        <w:trPr>
          <w:trHeight w:val="1410"/>
        </w:trPr>
        <w:tc>
          <w:tcPr>
            <w:tcW w:w="3916" w:type="dxa"/>
          </w:tcPr>
          <w:p w:rsidR="0085763B" w:rsidRDefault="0085763B"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Рұқсат беру құжаттары:</w:t>
            </w:r>
          </w:p>
        </w:tc>
        <w:tc>
          <w:tcPr>
            <w:tcW w:w="5690" w:type="dxa"/>
          </w:tcPr>
          <w:p w:rsidR="0085763B" w:rsidRPr="0005733D" w:rsidRDefault="00FB0313" w:rsidP="00EC347F">
            <w:pPr>
              <w:rPr>
                <w:rFonts w:ascii="Times New Roman" w:eastAsia="Times New Roman" w:hAnsi="Times New Roman" w:cs="Times New Roman"/>
                <w:sz w:val="24"/>
                <w:szCs w:val="24"/>
              </w:rPr>
            </w:pPr>
            <w:r w:rsidRPr="0005733D">
              <w:rPr>
                <w:rFonts w:ascii="Times New Roman" w:eastAsia="Times New Roman" w:hAnsi="Times New Roman" w:cs="Times New Roman"/>
                <w:sz w:val="24"/>
                <w:szCs w:val="24"/>
              </w:rPr>
              <w:t xml:space="preserve">Лицензия –№ </w:t>
            </w:r>
            <w:r w:rsidR="00EC2D02" w:rsidRPr="0005733D">
              <w:rPr>
                <w:rFonts w:ascii="Times New Roman" w:eastAsia="Times New Roman" w:hAnsi="Times New Roman" w:cs="Times New Roman"/>
                <w:sz w:val="24"/>
                <w:szCs w:val="24"/>
              </w:rPr>
              <w:t>KZ38LAA00025222</w:t>
            </w:r>
            <w:r w:rsidR="0085763B" w:rsidRPr="0005733D">
              <w:rPr>
                <w:rFonts w:ascii="Times New Roman" w:eastAsia="Times New Roman" w:hAnsi="Times New Roman" w:cs="Times New Roman"/>
                <w:b/>
                <w:sz w:val="24"/>
                <w:szCs w:val="24"/>
              </w:rPr>
              <w:t xml:space="preserve">  </w:t>
            </w:r>
            <w:r w:rsidR="00EC2D02" w:rsidRPr="0005733D">
              <w:rPr>
                <w:rFonts w:ascii="Times New Roman" w:eastAsia="Times New Roman" w:hAnsi="Times New Roman" w:cs="Times New Roman"/>
                <w:sz w:val="24"/>
                <w:szCs w:val="24"/>
              </w:rPr>
              <w:t>05.03.2021</w:t>
            </w:r>
            <w:r w:rsidR="0085763B" w:rsidRPr="0005733D">
              <w:rPr>
                <w:rFonts w:ascii="Times New Roman" w:eastAsia="Times New Roman" w:hAnsi="Times New Roman" w:cs="Times New Roman"/>
                <w:sz w:val="24"/>
                <w:szCs w:val="24"/>
              </w:rPr>
              <w:t xml:space="preserve"> жыл.</w:t>
            </w:r>
          </w:p>
          <w:p w:rsidR="0085763B" w:rsidRPr="0005733D" w:rsidRDefault="0085763B" w:rsidP="00EC347F">
            <w:pPr>
              <w:rPr>
                <w:rFonts w:ascii="Times New Roman" w:eastAsia="Times New Roman" w:hAnsi="Times New Roman" w:cs="Times New Roman"/>
                <w:sz w:val="24"/>
                <w:szCs w:val="24"/>
              </w:rPr>
            </w:pPr>
            <w:r w:rsidRPr="0005733D">
              <w:rPr>
                <w:rFonts w:ascii="Times New Roman" w:eastAsia="Times New Roman" w:hAnsi="Times New Roman" w:cs="Times New Roman"/>
                <w:sz w:val="24"/>
                <w:szCs w:val="24"/>
              </w:rPr>
              <w:t xml:space="preserve">«Қазақстан Республикасы Оқу -ағарту министрлігі Білім саласында сапаны қамтамасыз ету комитетінің Қостанай облысының білім саласында сапаны қамтамасыз ету департаменті» мемлекеттік мекемесі </w:t>
            </w:r>
          </w:p>
        </w:tc>
      </w:tr>
    </w:tbl>
    <w:p w:rsidR="0085763B" w:rsidRDefault="0085763B" w:rsidP="0085763B">
      <w:pPr>
        <w:spacing w:after="0" w:line="240" w:lineRule="auto"/>
        <w:jc w:val="both"/>
        <w:rPr>
          <w:rFonts w:ascii="Times New Roman" w:eastAsia="Times New Roman" w:hAnsi="Times New Roman" w:cs="Times New Roman"/>
          <w:b/>
          <w:sz w:val="24"/>
          <w:szCs w:val="24"/>
        </w:rPr>
      </w:pPr>
    </w:p>
    <w:p w:rsidR="0073604E" w:rsidRDefault="0073604E" w:rsidP="0085763B">
      <w:pPr>
        <w:spacing w:after="0" w:line="240" w:lineRule="auto"/>
        <w:jc w:val="both"/>
        <w:rPr>
          <w:rFonts w:ascii="Times New Roman" w:eastAsia="Times New Roman" w:hAnsi="Times New Roman" w:cs="Times New Roman"/>
          <w:b/>
          <w:sz w:val="24"/>
          <w:szCs w:val="24"/>
        </w:rPr>
      </w:pPr>
    </w:p>
    <w:p w:rsidR="0073604E" w:rsidRDefault="0073604E" w:rsidP="0085763B">
      <w:pPr>
        <w:spacing w:after="0" w:line="240" w:lineRule="auto"/>
        <w:jc w:val="both"/>
        <w:rPr>
          <w:rFonts w:ascii="Times New Roman" w:eastAsia="Times New Roman" w:hAnsi="Times New Roman" w:cs="Times New Roman"/>
          <w:b/>
          <w:sz w:val="24"/>
          <w:szCs w:val="24"/>
        </w:rPr>
      </w:pPr>
    </w:p>
    <w:p w:rsidR="0073604E" w:rsidRDefault="0073604E" w:rsidP="0085763B">
      <w:pPr>
        <w:spacing w:after="0" w:line="240" w:lineRule="auto"/>
        <w:jc w:val="both"/>
        <w:rPr>
          <w:rFonts w:ascii="Times New Roman" w:eastAsia="Times New Roman" w:hAnsi="Times New Roman" w:cs="Times New Roman"/>
          <w:b/>
          <w:sz w:val="24"/>
          <w:szCs w:val="24"/>
        </w:rPr>
      </w:pPr>
    </w:p>
    <w:p w:rsidR="0085763B" w:rsidRDefault="0085763B" w:rsidP="0085763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2-Бөлім.</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Кадрлық құрамға талдау: </w:t>
      </w:r>
    </w:p>
    <w:p w:rsidR="00E357E5" w:rsidRPr="0005733D" w:rsidRDefault="0085763B" w:rsidP="00E357E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5733D">
        <w:rPr>
          <w:rFonts w:ascii="Times New Roman" w:eastAsia="Times New Roman" w:hAnsi="Times New Roman" w:cs="Times New Roman"/>
          <w:color w:val="000000"/>
          <w:sz w:val="24"/>
          <w:szCs w:val="24"/>
        </w:rPr>
        <w:t>1) 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арнаулы орта білімді педагогтер туралы мәліметтер:</w:t>
      </w:r>
    </w:p>
    <w:p w:rsidR="0085763B" w:rsidRPr="00E357E5" w:rsidRDefault="00E357E5" w:rsidP="00E357E5">
      <w:pPr>
        <w:pBdr>
          <w:top w:val="nil"/>
          <w:left w:val="nil"/>
          <w:bottom w:val="nil"/>
          <w:right w:val="nil"/>
          <w:between w:val="nil"/>
        </w:pBdr>
        <w:spacing w:after="0" w:line="240" w:lineRule="auto"/>
        <w:ind w:firstLine="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 xml:space="preserve">«Айсары жалпы білім беретін мектебі» КММ </w:t>
      </w:r>
      <w:r w:rsidR="0085763B">
        <w:rPr>
          <w:rFonts w:ascii="Times New Roman" w:eastAsia="Times New Roman" w:hAnsi="Times New Roman" w:cs="Times New Roman"/>
          <w:color w:val="000000"/>
          <w:sz w:val="24"/>
          <w:szCs w:val="24"/>
        </w:rPr>
        <w:t xml:space="preserve">оқу жылында штаттағы мұғалімдер саны өзгеріп отырды.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4"/>
        <w:gridCol w:w="1910"/>
        <w:gridCol w:w="1910"/>
        <w:gridCol w:w="1753"/>
        <w:gridCol w:w="1499"/>
      </w:tblGrid>
      <w:tr w:rsidR="0085763B" w:rsidTr="00EF3054">
        <w:trPr>
          <w:trHeight w:val="299"/>
        </w:trPr>
        <w:tc>
          <w:tcPr>
            <w:tcW w:w="2534" w:type="dxa"/>
            <w:vMerge w:val="restart"/>
            <w:tcBorders>
              <w:bottom w:val="nil"/>
            </w:tcBorders>
          </w:tcPr>
          <w:p w:rsidR="0085763B" w:rsidRDefault="0085763B"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Оқу жылы</w:t>
            </w:r>
          </w:p>
        </w:tc>
        <w:tc>
          <w:tcPr>
            <w:tcW w:w="1910" w:type="dxa"/>
            <w:vMerge w:val="restart"/>
            <w:tcBorders>
              <w:bottom w:val="nil"/>
            </w:tcBorders>
          </w:tcPr>
          <w:p w:rsidR="0085763B" w:rsidRDefault="0085763B"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педагогтар саны</w:t>
            </w:r>
          </w:p>
        </w:tc>
        <w:tc>
          <w:tcPr>
            <w:tcW w:w="5162" w:type="dxa"/>
            <w:gridSpan w:val="3"/>
            <w:tcBorders>
              <w:bottom w:val="nil"/>
            </w:tcBorders>
          </w:tcPr>
          <w:p w:rsidR="0085763B" w:rsidRDefault="0085763B" w:rsidP="00EC347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Білімі %</w:t>
            </w:r>
          </w:p>
        </w:tc>
      </w:tr>
      <w:tr w:rsidR="0085763B" w:rsidTr="00EF3054">
        <w:trPr>
          <w:trHeight w:val="359"/>
        </w:trPr>
        <w:tc>
          <w:tcPr>
            <w:tcW w:w="2534" w:type="dxa"/>
            <w:vMerge/>
            <w:tcBorders>
              <w:bottom w:val="nil"/>
            </w:tcBorders>
          </w:tcPr>
          <w:p w:rsidR="0085763B" w:rsidRDefault="0085763B" w:rsidP="00EC347F">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910" w:type="dxa"/>
            <w:vMerge/>
            <w:tcBorders>
              <w:bottom w:val="nil"/>
            </w:tcBorders>
          </w:tcPr>
          <w:p w:rsidR="0085763B" w:rsidRDefault="0085763B" w:rsidP="00EC347F">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910" w:type="dxa"/>
          </w:tcPr>
          <w:p w:rsidR="0085763B" w:rsidRDefault="0085763B"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магистр</w:t>
            </w:r>
          </w:p>
        </w:tc>
        <w:tc>
          <w:tcPr>
            <w:tcW w:w="1753" w:type="dxa"/>
          </w:tcPr>
          <w:p w:rsidR="0085763B" w:rsidRDefault="0085763B"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w:t>
            </w:r>
          </w:p>
        </w:tc>
        <w:tc>
          <w:tcPr>
            <w:tcW w:w="1499" w:type="dxa"/>
          </w:tcPr>
          <w:p w:rsidR="0085763B" w:rsidRDefault="0085763B"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Арнайы орта</w:t>
            </w:r>
          </w:p>
        </w:tc>
      </w:tr>
      <w:tr w:rsidR="0085763B" w:rsidTr="00EF3054">
        <w:trPr>
          <w:trHeight w:val="405"/>
        </w:trPr>
        <w:tc>
          <w:tcPr>
            <w:tcW w:w="2534" w:type="dxa"/>
            <w:tcBorders>
              <w:top w:val="nil"/>
            </w:tcBorders>
          </w:tcPr>
          <w:p w:rsidR="0085763B" w:rsidRDefault="0085763B"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1910" w:type="dxa"/>
            <w:tcBorders>
              <w:top w:val="nil"/>
            </w:tcBorders>
          </w:tcPr>
          <w:p w:rsidR="0085763B" w:rsidRDefault="00410323" w:rsidP="00EC347F">
            <w:pPr>
              <w:tabs>
                <w:tab w:val="center" w:pos="847"/>
              </w:tabs>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85763B">
              <w:rPr>
                <w:rFonts w:ascii="Times New Roman" w:eastAsia="Times New Roman" w:hAnsi="Times New Roman" w:cs="Times New Roman"/>
                <w:sz w:val="24"/>
                <w:szCs w:val="24"/>
              </w:rPr>
              <w:tab/>
            </w:r>
          </w:p>
        </w:tc>
        <w:tc>
          <w:tcPr>
            <w:tcW w:w="1910" w:type="dxa"/>
            <w:tcBorders>
              <w:top w:val="nil"/>
            </w:tcBorders>
          </w:tcPr>
          <w:p w:rsidR="0085763B" w:rsidRDefault="00B616EF" w:rsidP="00B616E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753" w:type="dxa"/>
            <w:tcBorders>
              <w:top w:val="nil"/>
            </w:tcBorders>
          </w:tcPr>
          <w:p w:rsidR="0085763B" w:rsidRDefault="00B616EF"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91,6%</w:t>
            </w:r>
          </w:p>
        </w:tc>
        <w:tc>
          <w:tcPr>
            <w:tcW w:w="1499" w:type="dxa"/>
            <w:tcBorders>
              <w:top w:val="nil"/>
            </w:tcBorders>
          </w:tcPr>
          <w:p w:rsidR="0085763B" w:rsidRDefault="00B616EF"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bl>
    <w:p w:rsidR="0085763B" w:rsidRPr="0005733D" w:rsidRDefault="000E7093" w:rsidP="0085763B">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D258DE" w:rsidRPr="0005733D">
        <w:rPr>
          <w:rFonts w:ascii="Times New Roman" w:eastAsia="Times New Roman" w:hAnsi="Times New Roman" w:cs="Times New Roman"/>
          <w:sz w:val="24"/>
          <w:szCs w:val="24"/>
        </w:rPr>
        <w:t>2023-2024</w:t>
      </w:r>
      <w:r w:rsidR="0085763B" w:rsidRPr="0005733D">
        <w:rPr>
          <w:rFonts w:ascii="Times New Roman" w:eastAsia="Times New Roman" w:hAnsi="Times New Roman" w:cs="Times New Roman"/>
          <w:sz w:val="24"/>
          <w:szCs w:val="24"/>
        </w:rPr>
        <w:t xml:space="preserve"> оқу жылындағы педагог саны-  </w:t>
      </w:r>
      <w:r w:rsidR="00AA45D0">
        <w:rPr>
          <w:rFonts w:ascii="Times New Roman" w:eastAsia="Times New Roman" w:hAnsi="Times New Roman" w:cs="Times New Roman"/>
          <w:sz w:val="24"/>
          <w:szCs w:val="24"/>
        </w:rPr>
        <w:t>36</w:t>
      </w:r>
    </w:p>
    <w:p w:rsidR="000E7093" w:rsidRDefault="0085763B" w:rsidP="00857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мекемесінің мемлекеттік аттестаттаудан өту сәтінде тұрақты  педагогик</w:t>
      </w:r>
      <w:r w:rsidR="00F72503">
        <w:rPr>
          <w:rFonts w:ascii="Times New Roman" w:eastAsia="Times New Roman" w:hAnsi="Times New Roman" w:cs="Times New Roman"/>
          <w:sz w:val="24"/>
          <w:szCs w:val="24"/>
        </w:rPr>
        <w:t>алық қызметкердің  жалпы саны 36</w:t>
      </w:r>
      <w:r>
        <w:rPr>
          <w:rFonts w:ascii="Times New Roman" w:eastAsia="Times New Roman" w:hAnsi="Times New Roman" w:cs="Times New Roman"/>
          <w:sz w:val="24"/>
          <w:szCs w:val="24"/>
        </w:rPr>
        <w:t>,  жоғары білімдісі</w:t>
      </w:r>
      <w:r w:rsidR="00B616EF">
        <w:rPr>
          <w:rFonts w:ascii="Times New Roman" w:eastAsia="Times New Roman" w:hAnsi="Times New Roman" w:cs="Times New Roman"/>
          <w:sz w:val="24"/>
          <w:szCs w:val="24"/>
        </w:rPr>
        <w:t xml:space="preserve"> 33</w:t>
      </w:r>
      <w:r>
        <w:rPr>
          <w:rFonts w:ascii="Times New Roman" w:eastAsia="Times New Roman" w:hAnsi="Times New Roman" w:cs="Times New Roman"/>
          <w:sz w:val="24"/>
          <w:szCs w:val="24"/>
        </w:rPr>
        <w:t xml:space="preserve"> педагог</w:t>
      </w:r>
      <w:r w:rsidR="000E7093">
        <w:rPr>
          <w:rFonts w:ascii="Times New Roman" w:eastAsia="Times New Roman" w:hAnsi="Times New Roman" w:cs="Times New Roman"/>
          <w:sz w:val="24"/>
          <w:szCs w:val="24"/>
        </w:rPr>
        <w:t xml:space="preserve">   91,6%,</w:t>
      </w:r>
    </w:p>
    <w:p w:rsidR="000E7093" w:rsidRDefault="008930B9" w:rsidP="00857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педагог (8,3</w:t>
      </w:r>
      <w:r w:rsidR="0085763B">
        <w:rPr>
          <w:rFonts w:ascii="Times New Roman" w:eastAsia="Times New Roman" w:hAnsi="Times New Roman" w:cs="Times New Roman"/>
          <w:sz w:val="24"/>
          <w:szCs w:val="24"/>
        </w:rPr>
        <w:t>%) арнайы орта білімі бар педагогтар,</w:t>
      </w:r>
      <w:r w:rsidR="00EF3054">
        <w:rPr>
          <w:rFonts w:ascii="Times New Roman" w:eastAsia="Times New Roman" w:hAnsi="Times New Roman" w:cs="Times New Roman"/>
          <w:sz w:val="24"/>
          <w:szCs w:val="24"/>
        </w:rPr>
        <w:t xml:space="preserve"> магистрант</w:t>
      </w:r>
      <w:r w:rsidR="00F72503">
        <w:rPr>
          <w:rFonts w:ascii="Times New Roman" w:eastAsia="Times New Roman" w:hAnsi="Times New Roman" w:cs="Times New Roman"/>
          <w:sz w:val="24"/>
          <w:szCs w:val="24"/>
        </w:rPr>
        <w:t xml:space="preserve">ың үлесі 2,7%. </w:t>
      </w:r>
    </w:p>
    <w:p w:rsidR="0085763B" w:rsidRDefault="00F72503" w:rsidP="00857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5763B">
        <w:rPr>
          <w:rFonts w:ascii="Times New Roman" w:eastAsia="Times New Roman" w:hAnsi="Times New Roman" w:cs="Times New Roman"/>
          <w:sz w:val="24"/>
          <w:szCs w:val="24"/>
        </w:rPr>
        <w:t xml:space="preserve"> педагог).</w:t>
      </w:r>
    </w:p>
    <w:p w:rsidR="0085763B" w:rsidRPr="00BF6D44" w:rsidRDefault="0085763B" w:rsidP="0085763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BF6D44">
        <w:rPr>
          <w:rFonts w:ascii="Times New Roman" w:eastAsia="Times New Roman" w:hAnsi="Times New Roman" w:cs="Times New Roman"/>
          <w:color w:val="000000" w:themeColor="text1"/>
          <w:sz w:val="24"/>
          <w:szCs w:val="24"/>
        </w:rPr>
        <w:t>2023- 2024 оқу жылында</w:t>
      </w:r>
      <w:r w:rsidR="00E357E5" w:rsidRPr="00BF6D44">
        <w:rPr>
          <w:rFonts w:ascii="Times New Roman" w:eastAsia="Times New Roman" w:hAnsi="Times New Roman" w:cs="Times New Roman"/>
          <w:color w:val="000000" w:themeColor="text1"/>
          <w:sz w:val="24"/>
          <w:szCs w:val="24"/>
        </w:rPr>
        <w:t xml:space="preserve"> педагог саны – </w:t>
      </w:r>
      <w:r w:rsidR="00F72503" w:rsidRPr="00BF6D44">
        <w:rPr>
          <w:rFonts w:ascii="Times New Roman" w:eastAsia="Times New Roman" w:hAnsi="Times New Roman" w:cs="Times New Roman"/>
          <w:color w:val="000000" w:themeColor="text1"/>
          <w:sz w:val="24"/>
          <w:szCs w:val="24"/>
        </w:rPr>
        <w:t>36</w:t>
      </w:r>
    </w:p>
    <w:p w:rsidR="0073604E" w:rsidRDefault="0085763B" w:rsidP="0085763B">
      <w:pPr>
        <w:spacing w:after="0" w:line="240" w:lineRule="auto"/>
        <w:jc w:val="both"/>
        <w:rPr>
          <w:rFonts w:ascii="Times New Roman" w:eastAsia="Times New Roman" w:hAnsi="Times New Roman" w:cs="Times New Roman"/>
          <w:color w:val="000000" w:themeColor="text1"/>
          <w:sz w:val="24"/>
          <w:szCs w:val="24"/>
        </w:rPr>
      </w:pPr>
      <w:r w:rsidRPr="00BF6D44">
        <w:rPr>
          <w:rFonts w:ascii="Times New Roman" w:eastAsia="Times New Roman" w:hAnsi="Times New Roman" w:cs="Times New Roman"/>
          <w:color w:val="000000" w:themeColor="text1"/>
          <w:sz w:val="24"/>
          <w:szCs w:val="24"/>
        </w:rPr>
        <w:t xml:space="preserve">      </w:t>
      </w:r>
      <w:r w:rsidR="00BF7A96" w:rsidRPr="00BF6D44">
        <w:rPr>
          <w:rFonts w:ascii="Times New Roman" w:eastAsia="Times New Roman" w:hAnsi="Times New Roman" w:cs="Times New Roman"/>
          <w:color w:val="000000" w:themeColor="text1"/>
          <w:sz w:val="24"/>
          <w:szCs w:val="24"/>
        </w:rPr>
        <w:t>1-4 сынып мұғалімдер саны– 14</w:t>
      </w:r>
      <w:r w:rsidRPr="00BF6D44">
        <w:rPr>
          <w:rFonts w:ascii="Times New Roman" w:eastAsia="Times New Roman" w:hAnsi="Times New Roman" w:cs="Times New Roman"/>
          <w:color w:val="000000" w:themeColor="text1"/>
          <w:sz w:val="24"/>
          <w:szCs w:val="24"/>
        </w:rPr>
        <w:t>, олар жоғары педагогикалы</w:t>
      </w:r>
      <w:r w:rsidR="00BF7A96" w:rsidRPr="00BF6D44">
        <w:rPr>
          <w:rFonts w:ascii="Times New Roman" w:eastAsia="Times New Roman" w:hAnsi="Times New Roman" w:cs="Times New Roman"/>
          <w:color w:val="000000" w:themeColor="text1"/>
          <w:sz w:val="24"/>
          <w:szCs w:val="24"/>
        </w:rPr>
        <w:t>қ білімі бар педагогтар саны -12</w:t>
      </w:r>
    </w:p>
    <w:p w:rsidR="0085763B" w:rsidRPr="00BF6D44" w:rsidRDefault="00BF7A96" w:rsidP="0085763B">
      <w:pPr>
        <w:spacing w:after="0" w:line="240" w:lineRule="auto"/>
        <w:jc w:val="both"/>
        <w:rPr>
          <w:rFonts w:ascii="Times New Roman" w:eastAsia="Times New Roman" w:hAnsi="Times New Roman" w:cs="Times New Roman"/>
          <w:color w:val="000000" w:themeColor="text1"/>
          <w:sz w:val="24"/>
          <w:szCs w:val="24"/>
        </w:rPr>
      </w:pPr>
      <w:r w:rsidRPr="00BF6D44">
        <w:rPr>
          <w:rFonts w:ascii="Times New Roman" w:eastAsia="Times New Roman" w:hAnsi="Times New Roman" w:cs="Times New Roman"/>
          <w:color w:val="000000" w:themeColor="text1"/>
          <w:sz w:val="24"/>
          <w:szCs w:val="24"/>
        </w:rPr>
        <w:t xml:space="preserve"> </w:t>
      </w:r>
      <w:r w:rsidR="001D1611" w:rsidRPr="00BF6D44">
        <w:rPr>
          <w:rFonts w:ascii="Times New Roman" w:eastAsia="Times New Roman" w:hAnsi="Times New Roman" w:cs="Times New Roman"/>
          <w:color w:val="000000" w:themeColor="text1"/>
          <w:sz w:val="24"/>
          <w:szCs w:val="24"/>
        </w:rPr>
        <w:t>(</w:t>
      </w:r>
      <w:r w:rsidRPr="00BF6D44">
        <w:rPr>
          <w:rFonts w:ascii="Times New Roman" w:eastAsia="Times New Roman" w:hAnsi="Times New Roman" w:cs="Times New Roman"/>
          <w:color w:val="000000" w:themeColor="text1"/>
          <w:sz w:val="24"/>
          <w:szCs w:val="24"/>
        </w:rPr>
        <w:t xml:space="preserve">85,7 </w:t>
      </w:r>
      <w:r w:rsidR="00F72503" w:rsidRPr="00BF6D44">
        <w:rPr>
          <w:rFonts w:ascii="Times New Roman" w:eastAsia="Times New Roman" w:hAnsi="Times New Roman" w:cs="Times New Roman"/>
          <w:color w:val="000000" w:themeColor="text1"/>
          <w:sz w:val="24"/>
          <w:szCs w:val="24"/>
        </w:rPr>
        <w:t>%).</w:t>
      </w:r>
    </w:p>
    <w:p w:rsidR="0085763B" w:rsidRPr="00BF6D44" w:rsidRDefault="0085763B" w:rsidP="0085763B">
      <w:pPr>
        <w:spacing w:after="0"/>
        <w:jc w:val="both"/>
        <w:rPr>
          <w:rFonts w:ascii="Times New Roman" w:eastAsia="Times New Roman" w:hAnsi="Times New Roman" w:cs="Times New Roman"/>
          <w:color w:val="000000" w:themeColor="text1"/>
          <w:sz w:val="24"/>
          <w:szCs w:val="24"/>
        </w:rPr>
      </w:pPr>
      <w:r w:rsidRPr="00BF6D44">
        <w:rPr>
          <w:rFonts w:ascii="Times New Roman" w:eastAsia="Times New Roman" w:hAnsi="Times New Roman" w:cs="Times New Roman"/>
          <w:color w:val="000000" w:themeColor="text1"/>
          <w:sz w:val="24"/>
          <w:szCs w:val="24"/>
        </w:rPr>
        <w:t>5-9 сы</w:t>
      </w:r>
      <w:r w:rsidR="00F72503" w:rsidRPr="00BF6D44">
        <w:rPr>
          <w:rFonts w:ascii="Times New Roman" w:eastAsia="Times New Roman" w:hAnsi="Times New Roman" w:cs="Times New Roman"/>
          <w:color w:val="000000" w:themeColor="text1"/>
          <w:sz w:val="24"/>
          <w:szCs w:val="24"/>
        </w:rPr>
        <w:t xml:space="preserve">нып </w:t>
      </w:r>
      <w:r w:rsidR="004E2989" w:rsidRPr="00BF6D44">
        <w:rPr>
          <w:rFonts w:ascii="Times New Roman" w:eastAsia="Times New Roman" w:hAnsi="Times New Roman" w:cs="Times New Roman"/>
          <w:color w:val="000000" w:themeColor="text1"/>
          <w:sz w:val="24"/>
          <w:szCs w:val="24"/>
        </w:rPr>
        <w:t xml:space="preserve">мұғалімдер </w:t>
      </w:r>
      <w:r w:rsidR="00BF7A96" w:rsidRPr="00BF6D44">
        <w:rPr>
          <w:rFonts w:ascii="Times New Roman" w:eastAsia="Times New Roman" w:hAnsi="Times New Roman" w:cs="Times New Roman"/>
          <w:color w:val="000000" w:themeColor="text1"/>
          <w:sz w:val="24"/>
          <w:szCs w:val="24"/>
        </w:rPr>
        <w:t>саны– 26</w:t>
      </w:r>
      <w:r w:rsidR="00F72503" w:rsidRPr="00BF6D44">
        <w:rPr>
          <w:rFonts w:ascii="Times New Roman" w:eastAsia="Times New Roman" w:hAnsi="Times New Roman" w:cs="Times New Roman"/>
          <w:color w:val="000000" w:themeColor="text1"/>
          <w:sz w:val="24"/>
          <w:szCs w:val="24"/>
        </w:rPr>
        <w:t xml:space="preserve">, </w:t>
      </w:r>
      <w:r w:rsidRPr="00BF6D44">
        <w:rPr>
          <w:rFonts w:ascii="Times New Roman" w:eastAsia="Times New Roman" w:hAnsi="Times New Roman" w:cs="Times New Roman"/>
          <w:color w:val="000000" w:themeColor="text1"/>
          <w:sz w:val="24"/>
          <w:szCs w:val="24"/>
        </w:rPr>
        <w:t xml:space="preserve">оның ішінде жоғары педагогикалық </w:t>
      </w:r>
      <w:r w:rsidR="00BF7A96" w:rsidRPr="00BF6D44">
        <w:rPr>
          <w:rFonts w:ascii="Times New Roman" w:eastAsia="Times New Roman" w:hAnsi="Times New Roman" w:cs="Times New Roman"/>
          <w:color w:val="000000" w:themeColor="text1"/>
          <w:sz w:val="24"/>
          <w:szCs w:val="24"/>
        </w:rPr>
        <w:t>білімі бар педагогтар саны – 24</w:t>
      </w:r>
      <w:r w:rsidR="004E2989" w:rsidRPr="00BF6D44">
        <w:rPr>
          <w:rFonts w:ascii="Times New Roman" w:eastAsia="Times New Roman" w:hAnsi="Times New Roman" w:cs="Times New Roman"/>
          <w:color w:val="000000" w:themeColor="text1"/>
          <w:sz w:val="24"/>
          <w:szCs w:val="24"/>
        </w:rPr>
        <w:t xml:space="preserve"> </w:t>
      </w:r>
      <w:r w:rsidR="00BF7A96" w:rsidRPr="00BF6D44">
        <w:rPr>
          <w:rFonts w:ascii="Times New Roman" w:eastAsia="Times New Roman" w:hAnsi="Times New Roman" w:cs="Times New Roman"/>
          <w:color w:val="000000" w:themeColor="text1"/>
          <w:sz w:val="24"/>
          <w:szCs w:val="24"/>
        </w:rPr>
        <w:t>(92,3</w:t>
      </w:r>
      <w:r w:rsidRPr="00BF6D44">
        <w:rPr>
          <w:rFonts w:ascii="Times New Roman" w:eastAsia="Times New Roman" w:hAnsi="Times New Roman" w:cs="Times New Roman"/>
          <w:color w:val="000000" w:themeColor="text1"/>
          <w:sz w:val="24"/>
          <w:szCs w:val="24"/>
        </w:rPr>
        <w:t>%).</w:t>
      </w:r>
    </w:p>
    <w:p w:rsidR="0085763B" w:rsidRPr="00BF6D44" w:rsidRDefault="00BF7A96" w:rsidP="0085763B">
      <w:pPr>
        <w:spacing w:after="0"/>
        <w:jc w:val="both"/>
        <w:rPr>
          <w:rFonts w:ascii="Times New Roman" w:eastAsia="Times New Roman" w:hAnsi="Times New Roman" w:cs="Times New Roman"/>
          <w:color w:val="000000" w:themeColor="text1"/>
          <w:sz w:val="24"/>
          <w:szCs w:val="24"/>
        </w:rPr>
      </w:pPr>
      <w:r w:rsidRPr="00BF6D44">
        <w:rPr>
          <w:rFonts w:ascii="Times New Roman" w:eastAsia="Times New Roman" w:hAnsi="Times New Roman" w:cs="Times New Roman"/>
          <w:color w:val="000000" w:themeColor="text1"/>
          <w:sz w:val="24"/>
          <w:szCs w:val="24"/>
        </w:rPr>
        <w:t xml:space="preserve">10-11 сынып мұғалімдер саны–21, </w:t>
      </w:r>
      <w:r w:rsidR="004E2989" w:rsidRPr="00BF6D44">
        <w:rPr>
          <w:rFonts w:ascii="Times New Roman" w:eastAsia="Times New Roman" w:hAnsi="Times New Roman" w:cs="Times New Roman"/>
          <w:color w:val="000000" w:themeColor="text1"/>
          <w:sz w:val="24"/>
          <w:szCs w:val="24"/>
        </w:rPr>
        <w:t>алғашқы әскери технологиялық дайындық мұғалімі бастауы</w:t>
      </w:r>
      <w:r w:rsidR="006877E2" w:rsidRPr="00BF6D44">
        <w:rPr>
          <w:rFonts w:ascii="Times New Roman" w:eastAsia="Times New Roman" w:hAnsi="Times New Roman" w:cs="Times New Roman"/>
          <w:color w:val="000000" w:themeColor="text1"/>
          <w:sz w:val="24"/>
          <w:szCs w:val="24"/>
        </w:rPr>
        <w:t xml:space="preserve">ш мұғалімі </w:t>
      </w:r>
      <w:r w:rsidR="004E2989" w:rsidRPr="00BF6D44">
        <w:rPr>
          <w:rFonts w:ascii="Times New Roman" w:eastAsia="Times New Roman" w:hAnsi="Times New Roman" w:cs="Times New Roman"/>
          <w:color w:val="000000" w:themeColor="text1"/>
          <w:sz w:val="24"/>
          <w:szCs w:val="24"/>
        </w:rPr>
        <w:t xml:space="preserve"> </w:t>
      </w:r>
      <w:r w:rsidR="0085763B" w:rsidRPr="00BF6D44">
        <w:rPr>
          <w:rFonts w:ascii="Times New Roman" w:eastAsia="Times New Roman" w:hAnsi="Times New Roman" w:cs="Times New Roman"/>
          <w:color w:val="000000" w:themeColor="text1"/>
          <w:sz w:val="24"/>
          <w:szCs w:val="24"/>
        </w:rPr>
        <w:t xml:space="preserve"> ішінде жоғары педагогикалы</w:t>
      </w:r>
      <w:r w:rsidR="001D1611" w:rsidRPr="00BF6D44">
        <w:rPr>
          <w:rFonts w:ascii="Times New Roman" w:eastAsia="Times New Roman" w:hAnsi="Times New Roman" w:cs="Times New Roman"/>
          <w:color w:val="000000" w:themeColor="text1"/>
          <w:sz w:val="24"/>
          <w:szCs w:val="24"/>
        </w:rPr>
        <w:t xml:space="preserve">қ білімі бар педагогтар саны -20 (95,2 </w:t>
      </w:r>
      <w:r w:rsidR="0085763B" w:rsidRPr="00BF6D44">
        <w:rPr>
          <w:rFonts w:ascii="Times New Roman" w:eastAsia="Times New Roman" w:hAnsi="Times New Roman" w:cs="Times New Roman"/>
          <w:color w:val="000000" w:themeColor="text1"/>
          <w:sz w:val="24"/>
          <w:szCs w:val="24"/>
        </w:rPr>
        <w:t xml:space="preserve">%). </w:t>
      </w:r>
    </w:p>
    <w:p w:rsidR="0085763B" w:rsidRPr="006877E2" w:rsidRDefault="0085763B" w:rsidP="0085763B">
      <w:pPr>
        <w:spacing w:after="0"/>
        <w:jc w:val="both"/>
        <w:rPr>
          <w:rFonts w:ascii="Times New Roman" w:eastAsia="Times New Roman" w:hAnsi="Times New Roman" w:cs="Times New Roman"/>
          <w:sz w:val="24"/>
          <w:szCs w:val="24"/>
        </w:rPr>
      </w:pPr>
      <w:r w:rsidRPr="006877E2">
        <w:rPr>
          <w:rFonts w:ascii="Times New Roman" w:eastAsia="Times New Roman" w:hAnsi="Times New Roman" w:cs="Times New Roman"/>
          <w:sz w:val="24"/>
          <w:szCs w:val="24"/>
        </w:rPr>
        <w:t>Арнайы орта білімді -3 педагог:</w:t>
      </w:r>
    </w:p>
    <w:p w:rsidR="0085763B" w:rsidRPr="0073604E" w:rsidRDefault="0073604E" w:rsidP="0073604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32B3B" w:rsidRPr="0073604E">
        <w:rPr>
          <w:rFonts w:ascii="Times New Roman" w:eastAsia="Times New Roman" w:hAnsi="Times New Roman" w:cs="Times New Roman"/>
          <w:sz w:val="24"/>
          <w:szCs w:val="24"/>
        </w:rPr>
        <w:t>Кабылдин Б</w:t>
      </w:r>
      <w:r w:rsidR="00B038B0" w:rsidRPr="0073604E">
        <w:rPr>
          <w:rFonts w:ascii="Times New Roman" w:eastAsia="Times New Roman" w:hAnsi="Times New Roman" w:cs="Times New Roman"/>
          <w:sz w:val="24"/>
          <w:szCs w:val="24"/>
        </w:rPr>
        <w:t>екзат Кикбаевич Н.Құлжанов атын</w:t>
      </w:r>
      <w:r w:rsidR="00732B3B" w:rsidRPr="0073604E">
        <w:rPr>
          <w:rFonts w:ascii="Times New Roman" w:eastAsia="Times New Roman" w:hAnsi="Times New Roman" w:cs="Times New Roman"/>
          <w:sz w:val="24"/>
          <w:szCs w:val="24"/>
        </w:rPr>
        <w:t>дағы Тор</w:t>
      </w:r>
      <w:r w:rsidR="0005733D" w:rsidRPr="0073604E">
        <w:rPr>
          <w:rFonts w:ascii="Times New Roman" w:eastAsia="Times New Roman" w:hAnsi="Times New Roman" w:cs="Times New Roman"/>
          <w:sz w:val="24"/>
          <w:szCs w:val="24"/>
        </w:rPr>
        <w:t>ғай гуманитарлық колледжінің « Д</w:t>
      </w:r>
      <w:r w:rsidR="00732B3B" w:rsidRPr="0073604E">
        <w:rPr>
          <w:rFonts w:ascii="Times New Roman" w:eastAsia="Times New Roman" w:hAnsi="Times New Roman" w:cs="Times New Roman"/>
          <w:sz w:val="24"/>
          <w:szCs w:val="24"/>
        </w:rPr>
        <w:t xml:space="preserve">ене тәрбиесі және спорт» 2013жылы аяқтады. </w:t>
      </w:r>
      <w:r w:rsidR="0085763B" w:rsidRPr="0073604E">
        <w:rPr>
          <w:rFonts w:ascii="Times New Roman" w:eastAsia="Times New Roman" w:hAnsi="Times New Roman" w:cs="Times New Roman"/>
          <w:sz w:val="24"/>
          <w:szCs w:val="24"/>
        </w:rPr>
        <w:t xml:space="preserve"> </w:t>
      </w:r>
      <w:r w:rsidR="004E2989" w:rsidRPr="0073604E">
        <w:rPr>
          <w:rFonts w:ascii="Times New Roman" w:eastAsia="Times New Roman" w:hAnsi="Times New Roman" w:cs="Times New Roman"/>
          <w:sz w:val="24"/>
          <w:szCs w:val="24"/>
        </w:rPr>
        <w:t>Еңбек өтілі-</w:t>
      </w:r>
      <w:r w:rsidR="008D488A" w:rsidRPr="0073604E">
        <w:rPr>
          <w:rFonts w:ascii="Times New Roman" w:eastAsia="Times New Roman" w:hAnsi="Times New Roman" w:cs="Times New Roman"/>
          <w:sz w:val="24"/>
          <w:szCs w:val="24"/>
        </w:rPr>
        <w:t>10</w:t>
      </w:r>
      <w:r w:rsidR="00271C55" w:rsidRPr="0073604E">
        <w:rPr>
          <w:rFonts w:ascii="Times New Roman" w:eastAsia="Times New Roman" w:hAnsi="Times New Roman" w:cs="Times New Roman"/>
          <w:sz w:val="24"/>
          <w:szCs w:val="24"/>
        </w:rPr>
        <w:t xml:space="preserve"> жыл. Педагог- модератор. (10.11.2020ж</w:t>
      </w:r>
      <w:r w:rsidR="001D1611" w:rsidRPr="0073604E">
        <w:rPr>
          <w:rFonts w:ascii="Times New Roman" w:eastAsia="Times New Roman" w:hAnsi="Times New Roman" w:cs="Times New Roman"/>
          <w:sz w:val="24"/>
          <w:szCs w:val="24"/>
        </w:rPr>
        <w:t>.</w:t>
      </w:r>
      <w:r w:rsidR="00271C55" w:rsidRPr="0073604E">
        <w:rPr>
          <w:rFonts w:ascii="Times New Roman" w:eastAsia="Times New Roman" w:hAnsi="Times New Roman" w:cs="Times New Roman"/>
          <w:sz w:val="24"/>
          <w:szCs w:val="24"/>
        </w:rPr>
        <w:t xml:space="preserve"> №</w:t>
      </w:r>
      <w:r w:rsidR="001425E5" w:rsidRPr="0073604E">
        <w:rPr>
          <w:rFonts w:ascii="Times New Roman" w:eastAsia="Times New Roman" w:hAnsi="Times New Roman" w:cs="Times New Roman"/>
          <w:sz w:val="24"/>
          <w:szCs w:val="24"/>
        </w:rPr>
        <w:t xml:space="preserve"> </w:t>
      </w:r>
      <w:r w:rsidR="00271C55" w:rsidRPr="0073604E">
        <w:rPr>
          <w:rFonts w:ascii="Times New Roman" w:eastAsia="Times New Roman" w:hAnsi="Times New Roman" w:cs="Times New Roman"/>
          <w:sz w:val="24"/>
          <w:szCs w:val="24"/>
        </w:rPr>
        <w:t>135</w:t>
      </w:r>
      <w:r w:rsidR="0085763B" w:rsidRPr="0073604E">
        <w:rPr>
          <w:rFonts w:ascii="Times New Roman" w:eastAsia="Times New Roman" w:hAnsi="Times New Roman" w:cs="Times New Roman"/>
          <w:sz w:val="24"/>
          <w:szCs w:val="24"/>
        </w:rPr>
        <w:t xml:space="preserve"> бұйрық</w:t>
      </w:r>
      <w:r w:rsidR="0085763B" w:rsidRPr="0073604E">
        <w:rPr>
          <w:rFonts w:ascii="Times New Roman" w:eastAsia="Times New Roman" w:hAnsi="Times New Roman" w:cs="Times New Roman"/>
          <w:b/>
          <w:sz w:val="24"/>
          <w:szCs w:val="24"/>
        </w:rPr>
        <w:t>)</w:t>
      </w:r>
    </w:p>
    <w:p w:rsidR="0085763B" w:rsidRPr="008D488A" w:rsidRDefault="004E2989" w:rsidP="0085763B">
      <w:pPr>
        <w:jc w:val="both"/>
        <w:rPr>
          <w:rFonts w:ascii="Times New Roman" w:eastAsia="Times New Roman" w:hAnsi="Times New Roman" w:cs="Times New Roman"/>
          <w:sz w:val="24"/>
          <w:szCs w:val="24"/>
        </w:rPr>
      </w:pPr>
      <w:r w:rsidRPr="008D488A">
        <w:rPr>
          <w:rFonts w:ascii="Times New Roman" w:eastAsia="Times New Roman" w:hAnsi="Times New Roman" w:cs="Times New Roman"/>
          <w:sz w:val="24"/>
          <w:szCs w:val="24"/>
        </w:rPr>
        <w:t xml:space="preserve">2. </w:t>
      </w:r>
      <w:r w:rsidR="006877E2">
        <w:rPr>
          <w:rFonts w:ascii="Times New Roman" w:eastAsia="Times New Roman" w:hAnsi="Times New Roman" w:cs="Times New Roman"/>
          <w:sz w:val="24"/>
          <w:szCs w:val="24"/>
        </w:rPr>
        <w:t>Ковдий</w:t>
      </w:r>
      <w:r w:rsidR="008D488A" w:rsidRPr="008D488A">
        <w:rPr>
          <w:rFonts w:ascii="Times New Roman" w:eastAsia="Times New Roman" w:hAnsi="Times New Roman" w:cs="Times New Roman"/>
          <w:sz w:val="24"/>
          <w:szCs w:val="24"/>
        </w:rPr>
        <w:t xml:space="preserve"> Владислав Сергеевич «</w:t>
      </w:r>
      <w:r w:rsidR="0085763B" w:rsidRPr="008D488A">
        <w:rPr>
          <w:rFonts w:ascii="Times New Roman" w:eastAsia="Times New Roman" w:hAnsi="Times New Roman" w:cs="Times New Roman"/>
          <w:sz w:val="24"/>
          <w:szCs w:val="24"/>
        </w:rPr>
        <w:t>Рудный</w:t>
      </w:r>
      <w:r w:rsidR="008D488A" w:rsidRPr="008D488A">
        <w:rPr>
          <w:rFonts w:ascii="Times New Roman" w:eastAsia="Times New Roman" w:hAnsi="Times New Roman" w:cs="Times New Roman"/>
          <w:sz w:val="24"/>
          <w:szCs w:val="24"/>
        </w:rPr>
        <w:t xml:space="preserve"> музыкалық колледжіне» КМКК </w:t>
      </w:r>
      <w:r w:rsidR="0085763B" w:rsidRPr="008D488A">
        <w:rPr>
          <w:rFonts w:ascii="Times New Roman" w:eastAsia="Times New Roman" w:hAnsi="Times New Roman" w:cs="Times New Roman"/>
          <w:sz w:val="24"/>
          <w:szCs w:val="24"/>
        </w:rPr>
        <w:t xml:space="preserve"> «</w:t>
      </w:r>
      <w:r w:rsidR="008D488A" w:rsidRPr="008D488A">
        <w:rPr>
          <w:rFonts w:ascii="Times New Roman" w:eastAsia="Times New Roman" w:hAnsi="Times New Roman" w:cs="Times New Roman"/>
          <w:sz w:val="24"/>
          <w:szCs w:val="24"/>
        </w:rPr>
        <w:t>Хорда дирижерлік ету» 2020 жылы аяқта</w:t>
      </w:r>
      <w:r w:rsidR="00A32EA5">
        <w:rPr>
          <w:rFonts w:ascii="Times New Roman" w:eastAsia="Times New Roman" w:hAnsi="Times New Roman" w:cs="Times New Roman"/>
          <w:sz w:val="24"/>
          <w:szCs w:val="24"/>
        </w:rPr>
        <w:t xml:space="preserve">ған.Еңбек өтілі 3жыл. </w:t>
      </w:r>
      <w:r w:rsidR="008D488A" w:rsidRPr="008D488A">
        <w:rPr>
          <w:rFonts w:ascii="Times New Roman" w:eastAsia="Times New Roman" w:hAnsi="Times New Roman" w:cs="Times New Roman"/>
          <w:sz w:val="24"/>
          <w:szCs w:val="24"/>
        </w:rPr>
        <w:t xml:space="preserve"> (17.08.2020</w:t>
      </w:r>
      <w:r w:rsidR="001D1611">
        <w:rPr>
          <w:rFonts w:ascii="Times New Roman" w:eastAsia="Times New Roman" w:hAnsi="Times New Roman" w:cs="Times New Roman"/>
          <w:sz w:val="24"/>
          <w:szCs w:val="24"/>
        </w:rPr>
        <w:t>ж.</w:t>
      </w:r>
      <w:r w:rsidR="008D488A" w:rsidRPr="008D488A">
        <w:rPr>
          <w:rFonts w:ascii="Times New Roman" w:eastAsia="Times New Roman" w:hAnsi="Times New Roman" w:cs="Times New Roman"/>
          <w:sz w:val="24"/>
          <w:szCs w:val="24"/>
        </w:rPr>
        <w:t xml:space="preserve"> №</w:t>
      </w:r>
      <w:r w:rsidR="004A2FE0">
        <w:rPr>
          <w:rFonts w:ascii="Times New Roman" w:eastAsia="Times New Roman" w:hAnsi="Times New Roman" w:cs="Times New Roman"/>
          <w:sz w:val="24"/>
          <w:szCs w:val="24"/>
        </w:rPr>
        <w:t xml:space="preserve"> </w:t>
      </w:r>
      <w:r w:rsidR="008D488A" w:rsidRPr="008D488A">
        <w:rPr>
          <w:rFonts w:ascii="Times New Roman" w:eastAsia="Times New Roman" w:hAnsi="Times New Roman" w:cs="Times New Roman"/>
          <w:sz w:val="24"/>
          <w:szCs w:val="24"/>
        </w:rPr>
        <w:t>81</w:t>
      </w:r>
      <w:r w:rsidR="001D1611">
        <w:rPr>
          <w:rFonts w:ascii="Times New Roman" w:eastAsia="Times New Roman" w:hAnsi="Times New Roman" w:cs="Times New Roman"/>
          <w:sz w:val="24"/>
          <w:szCs w:val="24"/>
        </w:rPr>
        <w:t xml:space="preserve"> </w:t>
      </w:r>
      <w:r w:rsidR="0085763B" w:rsidRPr="008D488A">
        <w:rPr>
          <w:rFonts w:ascii="Times New Roman" w:eastAsia="Times New Roman" w:hAnsi="Times New Roman" w:cs="Times New Roman"/>
          <w:sz w:val="24"/>
          <w:szCs w:val="24"/>
        </w:rPr>
        <w:t>бұйрық</w:t>
      </w:r>
      <w:r w:rsidR="008D488A" w:rsidRPr="008D488A">
        <w:rPr>
          <w:rFonts w:ascii="Times New Roman" w:eastAsia="Times New Roman" w:hAnsi="Times New Roman" w:cs="Times New Roman"/>
          <w:sz w:val="24"/>
          <w:szCs w:val="24"/>
        </w:rPr>
        <w:t>пен</w:t>
      </w:r>
      <w:r w:rsidR="0085763B" w:rsidRPr="008D488A">
        <w:rPr>
          <w:rFonts w:ascii="Times New Roman" w:eastAsia="Times New Roman" w:hAnsi="Times New Roman" w:cs="Times New Roman"/>
          <w:sz w:val="24"/>
          <w:szCs w:val="24"/>
        </w:rPr>
        <w:t>)</w:t>
      </w:r>
      <w:r w:rsidR="008D488A" w:rsidRPr="008D488A">
        <w:rPr>
          <w:rFonts w:ascii="Times New Roman" w:eastAsia="Times New Roman" w:hAnsi="Times New Roman" w:cs="Times New Roman"/>
          <w:sz w:val="24"/>
          <w:szCs w:val="24"/>
        </w:rPr>
        <w:t xml:space="preserve"> </w:t>
      </w:r>
    </w:p>
    <w:p w:rsidR="0085763B" w:rsidRDefault="004E2989" w:rsidP="0085763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A32EA5" w:rsidRPr="006877E2">
        <w:rPr>
          <w:rFonts w:ascii="Times New Roman" w:eastAsia="Times New Roman" w:hAnsi="Times New Roman" w:cs="Times New Roman"/>
          <w:sz w:val="24"/>
          <w:szCs w:val="24"/>
        </w:rPr>
        <w:t>Таева Жан</w:t>
      </w:r>
      <w:r w:rsidR="00B616EF">
        <w:rPr>
          <w:rFonts w:ascii="Times New Roman" w:eastAsia="Times New Roman" w:hAnsi="Times New Roman" w:cs="Times New Roman"/>
          <w:sz w:val="24"/>
          <w:szCs w:val="24"/>
        </w:rPr>
        <w:t>ай Сагидолловна Н.Құлжанов атын</w:t>
      </w:r>
      <w:r w:rsidR="00A32EA5" w:rsidRPr="006877E2">
        <w:rPr>
          <w:rFonts w:ascii="Times New Roman" w:eastAsia="Times New Roman" w:hAnsi="Times New Roman" w:cs="Times New Roman"/>
          <w:sz w:val="24"/>
          <w:szCs w:val="24"/>
        </w:rPr>
        <w:t>дағы Торғай гуманитарлық колледжінің 2009</w:t>
      </w:r>
      <w:r w:rsidR="00E155FB">
        <w:rPr>
          <w:rFonts w:ascii="Times New Roman" w:eastAsia="Times New Roman" w:hAnsi="Times New Roman" w:cs="Times New Roman"/>
          <w:sz w:val="24"/>
          <w:szCs w:val="24"/>
        </w:rPr>
        <w:t xml:space="preserve"> ж.  «</w:t>
      </w:r>
      <w:r w:rsidR="00A32EA5" w:rsidRPr="006877E2">
        <w:rPr>
          <w:rFonts w:ascii="Times New Roman" w:eastAsia="Times New Roman" w:hAnsi="Times New Roman" w:cs="Times New Roman"/>
          <w:sz w:val="24"/>
          <w:szCs w:val="24"/>
        </w:rPr>
        <w:t>Бастауыш сынып мұғалімі , бастауыш</w:t>
      </w:r>
      <w:r w:rsidR="00E155FB">
        <w:rPr>
          <w:rFonts w:ascii="Times New Roman" w:eastAsia="Times New Roman" w:hAnsi="Times New Roman" w:cs="Times New Roman"/>
          <w:sz w:val="24"/>
          <w:szCs w:val="24"/>
        </w:rPr>
        <w:t xml:space="preserve"> сыныптарда шетел тілі мұғалімі»</w:t>
      </w:r>
      <w:r w:rsidR="0085763B" w:rsidRPr="006877E2">
        <w:rPr>
          <w:rFonts w:ascii="Times New Roman" w:eastAsia="Times New Roman" w:hAnsi="Times New Roman" w:cs="Times New Roman"/>
          <w:sz w:val="24"/>
          <w:szCs w:val="24"/>
        </w:rPr>
        <w:t xml:space="preserve"> мамандығы  бойынша аяқтаған. </w:t>
      </w:r>
      <w:r w:rsidR="00A32EA5" w:rsidRPr="006877E2">
        <w:rPr>
          <w:rFonts w:ascii="Times New Roman" w:eastAsia="Times New Roman" w:hAnsi="Times New Roman" w:cs="Times New Roman"/>
          <w:sz w:val="24"/>
          <w:szCs w:val="24"/>
        </w:rPr>
        <w:t>Педагог- модератор. Еңбек өтілі 14жыл   (30.12.2021ж</w:t>
      </w:r>
      <w:r w:rsidR="004A2FE0">
        <w:rPr>
          <w:rFonts w:ascii="Times New Roman" w:eastAsia="Times New Roman" w:hAnsi="Times New Roman" w:cs="Times New Roman"/>
          <w:sz w:val="24"/>
          <w:szCs w:val="24"/>
        </w:rPr>
        <w:t>.</w:t>
      </w:r>
      <w:r w:rsidR="00A32EA5" w:rsidRPr="006877E2">
        <w:rPr>
          <w:rFonts w:ascii="Times New Roman" w:eastAsia="Times New Roman" w:hAnsi="Times New Roman" w:cs="Times New Roman"/>
          <w:sz w:val="24"/>
          <w:szCs w:val="24"/>
        </w:rPr>
        <w:t xml:space="preserve"> № 73</w:t>
      </w:r>
      <w:r w:rsidR="0085763B" w:rsidRPr="006877E2">
        <w:rPr>
          <w:rFonts w:ascii="Times New Roman" w:eastAsia="Times New Roman" w:hAnsi="Times New Roman" w:cs="Times New Roman"/>
          <w:sz w:val="24"/>
          <w:szCs w:val="24"/>
        </w:rPr>
        <w:t xml:space="preserve"> бұйрықпен)</w:t>
      </w:r>
    </w:p>
    <w:p w:rsidR="0085763B" w:rsidRDefault="00D04A65" w:rsidP="0085763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w:t>
      </w:r>
      <w:r w:rsidR="0085763B">
        <w:rPr>
          <w:rFonts w:ascii="Times New Roman" w:eastAsia="Times New Roman" w:hAnsi="Times New Roman" w:cs="Times New Roman"/>
          <w:sz w:val="24"/>
          <w:szCs w:val="24"/>
        </w:rPr>
        <w:t xml:space="preserve"> жыл ішінде мұғалімдер санының өзгеруі педагог қызметкерлердің жұмыстан кетуі мен азаюының  негізгі себептері: </w:t>
      </w:r>
      <w:r>
        <w:rPr>
          <w:rFonts w:ascii="Times New Roman" w:eastAsia="Times New Roman" w:hAnsi="Times New Roman" w:cs="Times New Roman"/>
          <w:sz w:val="24"/>
          <w:szCs w:val="24"/>
        </w:rPr>
        <w:t>2023-2024 жылдар аралығында 2</w:t>
      </w:r>
      <w:r w:rsidR="0085763B">
        <w:rPr>
          <w:rFonts w:ascii="Times New Roman" w:eastAsia="Times New Roman" w:hAnsi="Times New Roman" w:cs="Times New Roman"/>
          <w:sz w:val="24"/>
          <w:szCs w:val="24"/>
        </w:rPr>
        <w:t xml:space="preserve"> мұғалімнің декреттік демалыста  болуына  байланысты уақытша  бос лауазымдық орынға педагогтардың алынуы  себеп болды.</w:t>
      </w:r>
    </w:p>
    <w:p w:rsidR="000E7093" w:rsidRPr="0073604E" w:rsidRDefault="0005733D" w:rsidP="0073604E">
      <w:pPr>
        <w:spacing w:after="0"/>
        <w:jc w:val="both"/>
        <w:rPr>
          <w:rFonts w:ascii="Times New Roman" w:eastAsia="Times New Roman" w:hAnsi="Times New Roman" w:cs="Times New Roman"/>
          <w:sz w:val="24"/>
          <w:szCs w:val="24"/>
        </w:rPr>
      </w:pPr>
      <w:r w:rsidRPr="00831193">
        <w:rPr>
          <w:rFonts w:ascii="Times New Roman" w:eastAsia="Times New Roman" w:hAnsi="Times New Roman" w:cs="Times New Roman"/>
          <w:sz w:val="24"/>
          <w:szCs w:val="24"/>
        </w:rPr>
        <w:t xml:space="preserve">2023-2024 оқу </w:t>
      </w:r>
      <w:r w:rsidR="00D04A65" w:rsidRPr="00831193">
        <w:rPr>
          <w:rFonts w:ascii="Times New Roman" w:eastAsia="Times New Roman" w:hAnsi="Times New Roman" w:cs="Times New Roman"/>
          <w:sz w:val="24"/>
          <w:szCs w:val="24"/>
        </w:rPr>
        <w:t>жылында 2</w:t>
      </w:r>
      <w:r w:rsidR="0085763B" w:rsidRPr="00831193">
        <w:rPr>
          <w:rFonts w:ascii="Times New Roman" w:eastAsia="Times New Roman" w:hAnsi="Times New Roman" w:cs="Times New Roman"/>
          <w:sz w:val="24"/>
          <w:szCs w:val="24"/>
        </w:rPr>
        <w:t xml:space="preserve"> педагог  бала  күтіміне  байланысты </w:t>
      </w:r>
      <w:r w:rsidR="00D04A65" w:rsidRPr="00831193">
        <w:rPr>
          <w:rFonts w:ascii="Times New Roman" w:eastAsia="Times New Roman" w:hAnsi="Times New Roman" w:cs="Times New Roman"/>
          <w:sz w:val="24"/>
          <w:szCs w:val="24"/>
        </w:rPr>
        <w:t xml:space="preserve"> демалыста  отыр. Олар: ағылшын мұғалімі </w:t>
      </w:r>
      <w:r w:rsidR="0085763B" w:rsidRPr="00831193">
        <w:rPr>
          <w:rFonts w:ascii="Times New Roman" w:eastAsia="Times New Roman" w:hAnsi="Times New Roman" w:cs="Times New Roman"/>
          <w:sz w:val="24"/>
          <w:szCs w:val="24"/>
        </w:rPr>
        <w:t xml:space="preserve"> </w:t>
      </w:r>
      <w:r w:rsidR="00D04A65" w:rsidRPr="00831193">
        <w:rPr>
          <w:rFonts w:ascii="Times New Roman" w:eastAsia="Times New Roman" w:hAnsi="Times New Roman" w:cs="Times New Roman"/>
          <w:sz w:val="24"/>
          <w:szCs w:val="24"/>
        </w:rPr>
        <w:t>Абдибекова А.Б.</w:t>
      </w:r>
      <w:r w:rsidR="00831193">
        <w:rPr>
          <w:rFonts w:ascii="Times New Roman" w:eastAsia="Times New Roman" w:hAnsi="Times New Roman" w:cs="Times New Roman"/>
          <w:sz w:val="24"/>
          <w:szCs w:val="24"/>
        </w:rPr>
        <w:t xml:space="preserve"> (</w:t>
      </w:r>
      <w:r w:rsidR="001050C4">
        <w:rPr>
          <w:rFonts w:ascii="Times New Roman" w:eastAsia="Times New Roman" w:hAnsi="Times New Roman" w:cs="Times New Roman"/>
          <w:sz w:val="24"/>
          <w:szCs w:val="24"/>
        </w:rPr>
        <w:t xml:space="preserve"> №13 бұйрық, 29.02. </w:t>
      </w:r>
      <w:r w:rsidR="000E7093">
        <w:rPr>
          <w:rFonts w:ascii="Times New Roman" w:eastAsia="Times New Roman" w:hAnsi="Times New Roman" w:cs="Times New Roman"/>
          <w:sz w:val="24"/>
          <w:szCs w:val="24"/>
        </w:rPr>
        <w:t>2024</w:t>
      </w:r>
      <w:r w:rsidR="00831193">
        <w:rPr>
          <w:rFonts w:ascii="Times New Roman" w:eastAsia="Times New Roman" w:hAnsi="Times New Roman" w:cs="Times New Roman"/>
          <w:sz w:val="24"/>
          <w:szCs w:val="24"/>
        </w:rPr>
        <w:t>ж</w:t>
      </w:r>
      <w:r w:rsidR="001050C4">
        <w:rPr>
          <w:rFonts w:ascii="Times New Roman" w:eastAsia="Times New Roman" w:hAnsi="Times New Roman" w:cs="Times New Roman"/>
          <w:sz w:val="24"/>
          <w:szCs w:val="24"/>
        </w:rPr>
        <w:t>.)</w:t>
      </w:r>
      <w:r w:rsidR="00831193">
        <w:rPr>
          <w:rFonts w:ascii="Times New Roman" w:eastAsia="Times New Roman" w:hAnsi="Times New Roman" w:cs="Times New Roman"/>
          <w:sz w:val="24"/>
          <w:szCs w:val="24"/>
        </w:rPr>
        <w:t xml:space="preserve"> Информатика пән мұғ</w:t>
      </w:r>
      <w:r w:rsidR="001050C4">
        <w:rPr>
          <w:rFonts w:ascii="Times New Roman" w:eastAsia="Times New Roman" w:hAnsi="Times New Roman" w:cs="Times New Roman"/>
          <w:sz w:val="24"/>
          <w:szCs w:val="24"/>
        </w:rPr>
        <w:t xml:space="preserve">алімі Ержанова К.А. (бұйрық №19 1.04. 2024 ж.) </w:t>
      </w:r>
    </w:p>
    <w:p w:rsidR="0085763B" w:rsidRPr="00BF6D44" w:rsidRDefault="0085763B" w:rsidP="00E155F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BF6D44">
        <w:rPr>
          <w:rFonts w:ascii="Times New Roman" w:eastAsia="Times New Roman" w:hAnsi="Times New Roman" w:cs="Times New Roman"/>
          <w:b/>
          <w:color w:val="000000"/>
        </w:rPr>
        <w:t>3) мемлекеттік білім беру ұйымы басшыларының үш жылда бір рет аттестаттаудан өткендігі туралы мәліметтер:</w:t>
      </w:r>
    </w:p>
    <w:p w:rsidR="000E7093" w:rsidRDefault="000E7093" w:rsidP="0085763B">
      <w:pPr>
        <w:ind w:firstLine="708"/>
        <w:jc w:val="center"/>
        <w:rPr>
          <w:rFonts w:ascii="Times New Roman" w:eastAsia="Times New Roman" w:hAnsi="Times New Roman" w:cs="Times New Roman"/>
          <w:b/>
          <w:color w:val="000000"/>
        </w:rPr>
      </w:pPr>
    </w:p>
    <w:p w:rsidR="0085763B" w:rsidRPr="006877E2" w:rsidRDefault="0085763B" w:rsidP="0085763B">
      <w:pPr>
        <w:ind w:firstLine="708"/>
        <w:jc w:val="center"/>
        <w:rPr>
          <w:rFonts w:ascii="Times New Roman" w:eastAsia="Times New Roman" w:hAnsi="Times New Roman" w:cs="Times New Roman"/>
          <w:b/>
          <w:color w:val="000000"/>
        </w:rPr>
      </w:pPr>
      <w:r w:rsidRPr="006877E2">
        <w:rPr>
          <w:rFonts w:ascii="Times New Roman" w:eastAsia="Times New Roman" w:hAnsi="Times New Roman" w:cs="Times New Roman"/>
          <w:b/>
          <w:color w:val="000000"/>
        </w:rPr>
        <w:t>Басшы мен басшылар орынбасарларын аттестаттау қорытындылары</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0"/>
        <w:gridCol w:w="1329"/>
        <w:gridCol w:w="1303"/>
        <w:gridCol w:w="1616"/>
        <w:gridCol w:w="911"/>
        <w:gridCol w:w="830"/>
        <w:gridCol w:w="908"/>
        <w:gridCol w:w="838"/>
        <w:gridCol w:w="1673"/>
      </w:tblGrid>
      <w:tr w:rsidR="0085763B" w:rsidRPr="006877E2" w:rsidTr="0024774C">
        <w:trPr>
          <w:trHeight w:val="291"/>
        </w:trPr>
        <w:tc>
          <w:tcPr>
            <w:tcW w:w="1190" w:type="dxa"/>
            <w:vMerge w:val="restart"/>
            <w:tcBorders>
              <w:bottom w:val="nil"/>
            </w:tcBorders>
          </w:tcPr>
          <w:p w:rsidR="0085763B" w:rsidRPr="0005733D" w:rsidRDefault="0085763B" w:rsidP="00EC347F">
            <w:pPr>
              <w:jc w:val="center"/>
              <w:rPr>
                <w:rFonts w:ascii="Times New Roman" w:eastAsia="Times New Roman" w:hAnsi="Times New Roman" w:cs="Times New Roman"/>
                <w:color w:val="000000"/>
              </w:rPr>
            </w:pPr>
            <w:r w:rsidRPr="0005733D">
              <w:rPr>
                <w:rFonts w:ascii="Times New Roman" w:eastAsia="Times New Roman" w:hAnsi="Times New Roman" w:cs="Times New Roman"/>
                <w:color w:val="000000"/>
              </w:rPr>
              <w:t>Оқу жылдары</w:t>
            </w:r>
          </w:p>
        </w:tc>
        <w:tc>
          <w:tcPr>
            <w:tcW w:w="1329" w:type="dxa"/>
            <w:vMerge w:val="restart"/>
            <w:tcBorders>
              <w:bottom w:val="nil"/>
            </w:tcBorders>
          </w:tcPr>
          <w:p w:rsidR="0085763B" w:rsidRPr="0005733D" w:rsidRDefault="004A2FE0" w:rsidP="00EC347F">
            <w:pPr>
              <w:jc w:val="center"/>
              <w:rPr>
                <w:rFonts w:ascii="Times New Roman" w:eastAsia="Times New Roman" w:hAnsi="Times New Roman" w:cs="Times New Roman"/>
                <w:color w:val="000000"/>
                <w:lang w:val="ru-RU"/>
              </w:rPr>
            </w:pPr>
            <w:proofErr w:type="spellStart"/>
            <w:r>
              <w:rPr>
                <w:rFonts w:ascii="Times New Roman" w:eastAsia="Times New Roman" w:hAnsi="Times New Roman" w:cs="Times New Roman"/>
                <w:color w:val="000000"/>
                <w:lang w:val="ru-RU"/>
              </w:rPr>
              <w:t>Басшы</w:t>
            </w:r>
            <w:proofErr w:type="spellEnd"/>
            <w:r>
              <w:rPr>
                <w:rFonts w:ascii="Times New Roman" w:eastAsia="Times New Roman" w:hAnsi="Times New Roman" w:cs="Times New Roman"/>
                <w:color w:val="000000"/>
                <w:lang w:val="ru-RU"/>
              </w:rPr>
              <w:t xml:space="preserve"> – </w:t>
            </w:r>
            <w:proofErr w:type="spellStart"/>
            <w:r>
              <w:rPr>
                <w:rFonts w:ascii="Times New Roman" w:eastAsia="Times New Roman" w:hAnsi="Times New Roman" w:cs="Times New Roman"/>
                <w:color w:val="000000"/>
                <w:lang w:val="ru-RU"/>
              </w:rPr>
              <w:t>көшбас</w:t>
            </w:r>
            <w:r w:rsidR="0005733D" w:rsidRPr="0005733D">
              <w:rPr>
                <w:rFonts w:ascii="Times New Roman" w:eastAsia="Times New Roman" w:hAnsi="Times New Roman" w:cs="Times New Roman"/>
                <w:color w:val="000000"/>
                <w:lang w:val="ru-RU"/>
              </w:rPr>
              <w:t>шы</w:t>
            </w:r>
            <w:proofErr w:type="spellEnd"/>
            <w:r w:rsidR="0005733D" w:rsidRPr="0005733D">
              <w:rPr>
                <w:rFonts w:ascii="Times New Roman" w:eastAsia="Times New Roman" w:hAnsi="Times New Roman" w:cs="Times New Roman"/>
                <w:color w:val="000000"/>
                <w:lang w:val="ru-RU"/>
              </w:rPr>
              <w:t xml:space="preserve"> </w:t>
            </w:r>
            <w:proofErr w:type="spellStart"/>
            <w:r w:rsidR="0005733D" w:rsidRPr="0005733D">
              <w:rPr>
                <w:rFonts w:ascii="Times New Roman" w:eastAsia="Times New Roman" w:hAnsi="Times New Roman" w:cs="Times New Roman"/>
                <w:color w:val="000000"/>
                <w:lang w:val="ru-RU"/>
              </w:rPr>
              <w:t>санаты</w:t>
            </w:r>
            <w:r w:rsidR="0085763B" w:rsidRPr="0005733D">
              <w:rPr>
                <w:rFonts w:ascii="Times New Roman" w:eastAsia="Times New Roman" w:hAnsi="Times New Roman" w:cs="Times New Roman"/>
                <w:color w:val="000000"/>
                <w:lang w:val="ru-RU"/>
              </w:rPr>
              <w:t>мен</w:t>
            </w:r>
            <w:proofErr w:type="spellEnd"/>
          </w:p>
        </w:tc>
        <w:tc>
          <w:tcPr>
            <w:tcW w:w="1303" w:type="dxa"/>
            <w:vMerge w:val="restart"/>
            <w:tcBorders>
              <w:bottom w:val="nil"/>
            </w:tcBorders>
          </w:tcPr>
          <w:p w:rsidR="0085763B" w:rsidRPr="0005733D" w:rsidRDefault="0085763B" w:rsidP="00EC347F">
            <w:pPr>
              <w:jc w:val="center"/>
              <w:rPr>
                <w:rFonts w:ascii="Times New Roman" w:eastAsia="Times New Roman" w:hAnsi="Times New Roman" w:cs="Times New Roman"/>
                <w:color w:val="000000"/>
              </w:rPr>
            </w:pPr>
            <w:r w:rsidRPr="0005733D">
              <w:rPr>
                <w:rFonts w:ascii="Times New Roman" w:eastAsia="Times New Roman" w:hAnsi="Times New Roman" w:cs="Times New Roman"/>
                <w:color w:val="000000"/>
              </w:rPr>
              <w:t>Басшы  орынбасарлары саны</w:t>
            </w:r>
          </w:p>
        </w:tc>
        <w:tc>
          <w:tcPr>
            <w:tcW w:w="1616" w:type="dxa"/>
            <w:vMerge w:val="restart"/>
            <w:tcBorders>
              <w:bottom w:val="nil"/>
            </w:tcBorders>
          </w:tcPr>
          <w:p w:rsidR="006877E2" w:rsidRPr="0005733D" w:rsidRDefault="0085763B" w:rsidP="00EC347F">
            <w:pPr>
              <w:jc w:val="center"/>
              <w:rPr>
                <w:rFonts w:ascii="Times New Roman" w:eastAsia="Times New Roman" w:hAnsi="Times New Roman" w:cs="Times New Roman"/>
                <w:color w:val="000000"/>
              </w:rPr>
            </w:pPr>
            <w:r w:rsidRPr="0005733D">
              <w:rPr>
                <w:rFonts w:ascii="Times New Roman" w:eastAsia="Times New Roman" w:hAnsi="Times New Roman" w:cs="Times New Roman"/>
                <w:color w:val="000000"/>
              </w:rPr>
              <w:t>Аттестация</w:t>
            </w:r>
          </w:p>
          <w:p w:rsidR="0085763B" w:rsidRPr="0005733D" w:rsidRDefault="0085763B" w:rsidP="00EC347F">
            <w:pPr>
              <w:jc w:val="center"/>
              <w:rPr>
                <w:rFonts w:ascii="Times New Roman" w:eastAsia="Times New Roman" w:hAnsi="Times New Roman" w:cs="Times New Roman"/>
                <w:color w:val="000000"/>
              </w:rPr>
            </w:pPr>
            <w:r w:rsidRPr="0005733D">
              <w:rPr>
                <w:rFonts w:ascii="Times New Roman" w:eastAsia="Times New Roman" w:hAnsi="Times New Roman" w:cs="Times New Roman"/>
                <w:color w:val="000000"/>
              </w:rPr>
              <w:t>дан өткендер</w:t>
            </w:r>
          </w:p>
        </w:tc>
        <w:tc>
          <w:tcPr>
            <w:tcW w:w="2649" w:type="dxa"/>
            <w:gridSpan w:val="3"/>
            <w:tcBorders>
              <w:bottom w:val="nil"/>
            </w:tcBorders>
          </w:tcPr>
          <w:p w:rsidR="0085763B" w:rsidRPr="0005733D" w:rsidRDefault="0085763B" w:rsidP="00EC347F">
            <w:pPr>
              <w:jc w:val="center"/>
              <w:rPr>
                <w:rFonts w:ascii="Times New Roman" w:eastAsia="Times New Roman" w:hAnsi="Times New Roman" w:cs="Times New Roman"/>
                <w:color w:val="000000"/>
              </w:rPr>
            </w:pPr>
            <w:r w:rsidRPr="0005733D">
              <w:rPr>
                <w:rFonts w:ascii="Times New Roman" w:eastAsia="Times New Roman" w:hAnsi="Times New Roman" w:cs="Times New Roman"/>
                <w:color w:val="000000"/>
              </w:rPr>
              <w:t>Аттестация (беру/растау)</w:t>
            </w:r>
          </w:p>
        </w:tc>
        <w:tc>
          <w:tcPr>
            <w:tcW w:w="838" w:type="dxa"/>
            <w:vMerge w:val="restart"/>
            <w:tcBorders>
              <w:bottom w:val="nil"/>
            </w:tcBorders>
          </w:tcPr>
          <w:p w:rsidR="0085763B" w:rsidRPr="0005733D" w:rsidRDefault="0085763B" w:rsidP="00EC347F">
            <w:pPr>
              <w:rPr>
                <w:rFonts w:ascii="Times New Roman" w:eastAsia="Times New Roman" w:hAnsi="Times New Roman" w:cs="Times New Roman"/>
                <w:color w:val="000000"/>
              </w:rPr>
            </w:pPr>
            <w:r w:rsidRPr="0005733D">
              <w:rPr>
                <w:rFonts w:ascii="Times New Roman" w:eastAsia="Times New Roman" w:hAnsi="Times New Roman" w:cs="Times New Roman"/>
                <w:color w:val="000000"/>
              </w:rPr>
              <w:t>өте алма-ған</w:t>
            </w:r>
          </w:p>
        </w:tc>
        <w:tc>
          <w:tcPr>
            <w:tcW w:w="1673" w:type="dxa"/>
            <w:vMerge w:val="restart"/>
            <w:tcBorders>
              <w:bottom w:val="nil"/>
            </w:tcBorders>
          </w:tcPr>
          <w:p w:rsidR="0085763B" w:rsidRPr="0005733D" w:rsidRDefault="0085763B" w:rsidP="00EC347F">
            <w:pPr>
              <w:rPr>
                <w:rFonts w:ascii="Times New Roman" w:eastAsia="Times New Roman" w:hAnsi="Times New Roman" w:cs="Times New Roman"/>
                <w:color w:val="000000"/>
              </w:rPr>
            </w:pPr>
            <w:r w:rsidRPr="0005733D">
              <w:rPr>
                <w:rFonts w:ascii="Times New Roman" w:eastAsia="Times New Roman" w:hAnsi="Times New Roman" w:cs="Times New Roman"/>
                <w:color w:val="000000"/>
              </w:rPr>
              <w:t>%</w:t>
            </w:r>
          </w:p>
        </w:tc>
      </w:tr>
      <w:tr w:rsidR="0085763B" w:rsidRPr="006877E2" w:rsidTr="0024774C">
        <w:trPr>
          <w:trHeight w:val="291"/>
        </w:trPr>
        <w:tc>
          <w:tcPr>
            <w:tcW w:w="1190" w:type="dxa"/>
            <w:vMerge/>
            <w:tcBorders>
              <w:bottom w:val="nil"/>
            </w:tcBorders>
          </w:tcPr>
          <w:p w:rsidR="0085763B" w:rsidRPr="006877E2" w:rsidRDefault="0085763B" w:rsidP="00EC347F">
            <w:pPr>
              <w:pBdr>
                <w:top w:val="nil"/>
                <w:left w:val="nil"/>
                <w:bottom w:val="nil"/>
                <w:right w:val="nil"/>
                <w:between w:val="nil"/>
              </w:pBdr>
              <w:spacing w:line="276" w:lineRule="auto"/>
              <w:rPr>
                <w:rFonts w:ascii="Times New Roman" w:eastAsia="Times New Roman" w:hAnsi="Times New Roman" w:cs="Times New Roman"/>
                <w:color w:val="000000"/>
              </w:rPr>
            </w:pPr>
          </w:p>
        </w:tc>
        <w:tc>
          <w:tcPr>
            <w:tcW w:w="1329" w:type="dxa"/>
            <w:vMerge/>
            <w:tcBorders>
              <w:bottom w:val="nil"/>
            </w:tcBorders>
          </w:tcPr>
          <w:p w:rsidR="0085763B" w:rsidRPr="006877E2" w:rsidRDefault="0085763B" w:rsidP="00EC347F">
            <w:pPr>
              <w:pBdr>
                <w:top w:val="nil"/>
                <w:left w:val="nil"/>
                <w:bottom w:val="nil"/>
                <w:right w:val="nil"/>
                <w:between w:val="nil"/>
              </w:pBdr>
              <w:spacing w:line="276" w:lineRule="auto"/>
              <w:rPr>
                <w:rFonts w:ascii="Times New Roman" w:eastAsia="Times New Roman" w:hAnsi="Times New Roman" w:cs="Times New Roman"/>
                <w:color w:val="000000"/>
              </w:rPr>
            </w:pPr>
          </w:p>
        </w:tc>
        <w:tc>
          <w:tcPr>
            <w:tcW w:w="1303" w:type="dxa"/>
            <w:vMerge/>
            <w:tcBorders>
              <w:bottom w:val="nil"/>
            </w:tcBorders>
          </w:tcPr>
          <w:p w:rsidR="0085763B" w:rsidRPr="006877E2" w:rsidRDefault="0085763B" w:rsidP="00EC347F">
            <w:pPr>
              <w:pBdr>
                <w:top w:val="nil"/>
                <w:left w:val="nil"/>
                <w:bottom w:val="nil"/>
                <w:right w:val="nil"/>
                <w:between w:val="nil"/>
              </w:pBdr>
              <w:spacing w:line="276" w:lineRule="auto"/>
              <w:rPr>
                <w:rFonts w:ascii="Times New Roman" w:eastAsia="Times New Roman" w:hAnsi="Times New Roman" w:cs="Times New Roman"/>
                <w:color w:val="000000"/>
              </w:rPr>
            </w:pPr>
          </w:p>
        </w:tc>
        <w:tc>
          <w:tcPr>
            <w:tcW w:w="1616" w:type="dxa"/>
            <w:vMerge/>
            <w:tcBorders>
              <w:bottom w:val="nil"/>
            </w:tcBorders>
          </w:tcPr>
          <w:p w:rsidR="0085763B" w:rsidRPr="006877E2" w:rsidRDefault="0085763B" w:rsidP="00EC347F">
            <w:pPr>
              <w:pBdr>
                <w:top w:val="nil"/>
                <w:left w:val="nil"/>
                <w:bottom w:val="nil"/>
                <w:right w:val="nil"/>
                <w:between w:val="nil"/>
              </w:pBdr>
              <w:spacing w:line="276" w:lineRule="auto"/>
              <w:rPr>
                <w:rFonts w:ascii="Times New Roman" w:eastAsia="Times New Roman" w:hAnsi="Times New Roman" w:cs="Times New Roman"/>
                <w:color w:val="000000"/>
              </w:rPr>
            </w:pPr>
          </w:p>
        </w:tc>
        <w:tc>
          <w:tcPr>
            <w:tcW w:w="911" w:type="dxa"/>
          </w:tcPr>
          <w:p w:rsidR="0085763B" w:rsidRPr="006877E2" w:rsidRDefault="0085763B" w:rsidP="00EC347F">
            <w:pPr>
              <w:rPr>
                <w:rFonts w:ascii="Times New Roman" w:eastAsia="Times New Roman" w:hAnsi="Times New Roman" w:cs="Times New Roman"/>
                <w:color w:val="000000"/>
              </w:rPr>
            </w:pPr>
            <w:r w:rsidRPr="006877E2">
              <w:rPr>
                <w:rFonts w:ascii="Times New Roman" w:eastAsia="Times New Roman" w:hAnsi="Times New Roman" w:cs="Times New Roman"/>
                <w:color w:val="000000"/>
              </w:rPr>
              <w:t>бірінші</w:t>
            </w:r>
          </w:p>
        </w:tc>
        <w:tc>
          <w:tcPr>
            <w:tcW w:w="830" w:type="dxa"/>
          </w:tcPr>
          <w:p w:rsidR="0085763B" w:rsidRPr="006877E2" w:rsidRDefault="0085763B" w:rsidP="00EC347F">
            <w:pPr>
              <w:rPr>
                <w:rFonts w:ascii="Times New Roman" w:eastAsia="Times New Roman" w:hAnsi="Times New Roman" w:cs="Times New Roman"/>
                <w:color w:val="000000"/>
              </w:rPr>
            </w:pPr>
            <w:r w:rsidRPr="006877E2">
              <w:rPr>
                <w:rFonts w:ascii="Times New Roman" w:eastAsia="Times New Roman" w:hAnsi="Times New Roman" w:cs="Times New Roman"/>
                <w:color w:val="000000"/>
              </w:rPr>
              <w:t>екінші</w:t>
            </w:r>
          </w:p>
        </w:tc>
        <w:tc>
          <w:tcPr>
            <w:tcW w:w="908" w:type="dxa"/>
          </w:tcPr>
          <w:p w:rsidR="0085763B" w:rsidRPr="006877E2" w:rsidRDefault="0085763B" w:rsidP="00EC347F">
            <w:pPr>
              <w:rPr>
                <w:rFonts w:ascii="Times New Roman" w:eastAsia="Times New Roman" w:hAnsi="Times New Roman" w:cs="Times New Roman"/>
                <w:color w:val="000000"/>
              </w:rPr>
            </w:pPr>
            <w:r w:rsidRPr="006877E2">
              <w:rPr>
                <w:rFonts w:ascii="Times New Roman" w:eastAsia="Times New Roman" w:hAnsi="Times New Roman" w:cs="Times New Roman"/>
                <w:color w:val="000000"/>
              </w:rPr>
              <w:t>үшінші</w:t>
            </w:r>
          </w:p>
        </w:tc>
        <w:tc>
          <w:tcPr>
            <w:tcW w:w="838" w:type="dxa"/>
            <w:vMerge/>
            <w:tcBorders>
              <w:bottom w:val="nil"/>
            </w:tcBorders>
          </w:tcPr>
          <w:p w:rsidR="0085763B" w:rsidRPr="006877E2" w:rsidRDefault="0085763B" w:rsidP="00EC347F">
            <w:pPr>
              <w:pBdr>
                <w:top w:val="nil"/>
                <w:left w:val="nil"/>
                <w:bottom w:val="nil"/>
                <w:right w:val="nil"/>
                <w:between w:val="nil"/>
              </w:pBdr>
              <w:spacing w:line="276" w:lineRule="auto"/>
              <w:rPr>
                <w:rFonts w:ascii="Times New Roman" w:eastAsia="Times New Roman" w:hAnsi="Times New Roman" w:cs="Times New Roman"/>
                <w:color w:val="000000"/>
              </w:rPr>
            </w:pPr>
          </w:p>
        </w:tc>
        <w:tc>
          <w:tcPr>
            <w:tcW w:w="1673" w:type="dxa"/>
            <w:vMerge/>
            <w:tcBorders>
              <w:bottom w:val="nil"/>
            </w:tcBorders>
          </w:tcPr>
          <w:p w:rsidR="0085763B" w:rsidRPr="006877E2" w:rsidRDefault="0085763B" w:rsidP="00EC347F">
            <w:pPr>
              <w:pBdr>
                <w:top w:val="nil"/>
                <w:left w:val="nil"/>
                <w:bottom w:val="nil"/>
                <w:right w:val="nil"/>
                <w:between w:val="nil"/>
              </w:pBdr>
              <w:spacing w:line="276" w:lineRule="auto"/>
              <w:rPr>
                <w:rFonts w:ascii="Times New Roman" w:eastAsia="Times New Roman" w:hAnsi="Times New Roman" w:cs="Times New Roman"/>
                <w:color w:val="000000"/>
              </w:rPr>
            </w:pPr>
          </w:p>
        </w:tc>
      </w:tr>
      <w:tr w:rsidR="0085763B" w:rsidRPr="006877E2" w:rsidTr="0024774C">
        <w:trPr>
          <w:trHeight w:val="277"/>
        </w:trPr>
        <w:tc>
          <w:tcPr>
            <w:tcW w:w="1190" w:type="dxa"/>
          </w:tcPr>
          <w:p w:rsidR="0085763B" w:rsidRPr="006877E2" w:rsidRDefault="0085763B" w:rsidP="00EC347F">
            <w:pPr>
              <w:rPr>
                <w:rFonts w:ascii="Times New Roman" w:eastAsia="Times New Roman" w:hAnsi="Times New Roman" w:cs="Times New Roman"/>
                <w:color w:val="000000"/>
              </w:rPr>
            </w:pPr>
            <w:r w:rsidRPr="006877E2">
              <w:rPr>
                <w:rFonts w:ascii="Times New Roman" w:eastAsia="Times New Roman" w:hAnsi="Times New Roman" w:cs="Times New Roman"/>
                <w:color w:val="000000"/>
              </w:rPr>
              <w:t>2023-2024</w:t>
            </w:r>
          </w:p>
        </w:tc>
        <w:tc>
          <w:tcPr>
            <w:tcW w:w="1329" w:type="dxa"/>
          </w:tcPr>
          <w:p w:rsidR="0085763B" w:rsidRPr="006877E2" w:rsidRDefault="0085763B" w:rsidP="00EC347F">
            <w:pPr>
              <w:jc w:val="center"/>
              <w:rPr>
                <w:rFonts w:ascii="Times New Roman" w:eastAsia="Times New Roman" w:hAnsi="Times New Roman" w:cs="Times New Roman"/>
                <w:color w:val="000000"/>
              </w:rPr>
            </w:pPr>
            <w:r w:rsidRPr="006877E2">
              <w:rPr>
                <w:rFonts w:ascii="Times New Roman" w:eastAsia="Times New Roman" w:hAnsi="Times New Roman" w:cs="Times New Roman"/>
                <w:color w:val="000000"/>
              </w:rPr>
              <w:t>1</w:t>
            </w:r>
          </w:p>
        </w:tc>
        <w:tc>
          <w:tcPr>
            <w:tcW w:w="1303" w:type="dxa"/>
          </w:tcPr>
          <w:p w:rsidR="0085763B" w:rsidRPr="006877E2" w:rsidRDefault="00D04A65" w:rsidP="00EC347F">
            <w:pPr>
              <w:jc w:val="center"/>
              <w:rPr>
                <w:rFonts w:ascii="Times New Roman" w:eastAsia="Times New Roman" w:hAnsi="Times New Roman" w:cs="Times New Roman"/>
                <w:color w:val="000000"/>
              </w:rPr>
            </w:pPr>
            <w:r w:rsidRPr="006877E2">
              <w:rPr>
                <w:rFonts w:ascii="Times New Roman" w:eastAsia="Times New Roman" w:hAnsi="Times New Roman" w:cs="Times New Roman"/>
                <w:color w:val="000000"/>
              </w:rPr>
              <w:t>4</w:t>
            </w:r>
          </w:p>
        </w:tc>
        <w:tc>
          <w:tcPr>
            <w:tcW w:w="1616" w:type="dxa"/>
          </w:tcPr>
          <w:p w:rsidR="0085763B" w:rsidRPr="006877E2" w:rsidRDefault="0085763B" w:rsidP="00EC347F">
            <w:pPr>
              <w:jc w:val="center"/>
              <w:rPr>
                <w:rFonts w:ascii="Times New Roman" w:eastAsia="Times New Roman" w:hAnsi="Times New Roman" w:cs="Times New Roman"/>
                <w:color w:val="000000"/>
              </w:rPr>
            </w:pPr>
            <w:r w:rsidRPr="006877E2">
              <w:rPr>
                <w:rFonts w:ascii="Times New Roman" w:eastAsia="Times New Roman" w:hAnsi="Times New Roman" w:cs="Times New Roman"/>
                <w:color w:val="000000"/>
              </w:rPr>
              <w:t>Ұзартылды</w:t>
            </w:r>
          </w:p>
          <w:p w:rsidR="0085763B" w:rsidRPr="006877E2" w:rsidRDefault="00D04A65" w:rsidP="00EC347F">
            <w:pPr>
              <w:jc w:val="center"/>
              <w:rPr>
                <w:rFonts w:ascii="Times New Roman" w:eastAsia="Times New Roman" w:hAnsi="Times New Roman" w:cs="Times New Roman"/>
                <w:color w:val="000000"/>
              </w:rPr>
            </w:pPr>
            <w:r w:rsidRPr="006877E2">
              <w:rPr>
                <w:rFonts w:ascii="Times New Roman" w:eastAsia="Times New Roman" w:hAnsi="Times New Roman" w:cs="Times New Roman"/>
                <w:color w:val="000000"/>
              </w:rPr>
              <w:t>1</w:t>
            </w:r>
          </w:p>
        </w:tc>
        <w:tc>
          <w:tcPr>
            <w:tcW w:w="911" w:type="dxa"/>
          </w:tcPr>
          <w:p w:rsidR="0085763B" w:rsidRPr="006877E2" w:rsidRDefault="00D04A65" w:rsidP="00D04A65">
            <w:pPr>
              <w:rPr>
                <w:rFonts w:ascii="Times New Roman" w:eastAsia="Times New Roman" w:hAnsi="Times New Roman" w:cs="Times New Roman"/>
                <w:color w:val="000000"/>
              </w:rPr>
            </w:pPr>
            <w:r w:rsidRPr="006877E2">
              <w:rPr>
                <w:rFonts w:ascii="Times New Roman" w:eastAsia="Times New Roman" w:hAnsi="Times New Roman" w:cs="Times New Roman"/>
                <w:color w:val="000000"/>
              </w:rPr>
              <w:t>0</w:t>
            </w:r>
          </w:p>
        </w:tc>
        <w:tc>
          <w:tcPr>
            <w:tcW w:w="830" w:type="dxa"/>
          </w:tcPr>
          <w:p w:rsidR="0085763B" w:rsidRPr="006877E2" w:rsidRDefault="0085763B" w:rsidP="00EC347F">
            <w:pPr>
              <w:jc w:val="center"/>
              <w:rPr>
                <w:rFonts w:ascii="Times New Roman" w:eastAsia="Times New Roman" w:hAnsi="Times New Roman" w:cs="Times New Roman"/>
                <w:color w:val="000000"/>
              </w:rPr>
            </w:pPr>
            <w:r w:rsidRPr="006877E2">
              <w:rPr>
                <w:rFonts w:ascii="Times New Roman" w:eastAsia="Times New Roman" w:hAnsi="Times New Roman" w:cs="Times New Roman"/>
                <w:color w:val="000000"/>
              </w:rPr>
              <w:t>2</w:t>
            </w:r>
          </w:p>
        </w:tc>
        <w:tc>
          <w:tcPr>
            <w:tcW w:w="908" w:type="dxa"/>
          </w:tcPr>
          <w:p w:rsidR="0085763B" w:rsidRPr="006877E2" w:rsidRDefault="0085763B" w:rsidP="00EC347F">
            <w:pPr>
              <w:jc w:val="center"/>
              <w:rPr>
                <w:rFonts w:ascii="Times New Roman" w:eastAsia="Times New Roman" w:hAnsi="Times New Roman" w:cs="Times New Roman"/>
                <w:color w:val="000000"/>
              </w:rPr>
            </w:pPr>
            <w:r w:rsidRPr="006877E2">
              <w:rPr>
                <w:rFonts w:ascii="Times New Roman" w:eastAsia="Times New Roman" w:hAnsi="Times New Roman" w:cs="Times New Roman"/>
                <w:color w:val="000000"/>
              </w:rPr>
              <w:t>0</w:t>
            </w:r>
          </w:p>
        </w:tc>
        <w:tc>
          <w:tcPr>
            <w:tcW w:w="838" w:type="dxa"/>
          </w:tcPr>
          <w:p w:rsidR="0085763B" w:rsidRPr="006877E2" w:rsidRDefault="0085763B" w:rsidP="00EC347F">
            <w:pPr>
              <w:jc w:val="center"/>
              <w:rPr>
                <w:rFonts w:ascii="Times New Roman" w:eastAsia="Times New Roman" w:hAnsi="Times New Roman" w:cs="Times New Roman"/>
                <w:color w:val="000000"/>
              </w:rPr>
            </w:pPr>
            <w:r w:rsidRPr="006877E2">
              <w:rPr>
                <w:rFonts w:ascii="Times New Roman" w:eastAsia="Times New Roman" w:hAnsi="Times New Roman" w:cs="Times New Roman"/>
                <w:color w:val="000000"/>
              </w:rPr>
              <w:t>0</w:t>
            </w:r>
          </w:p>
        </w:tc>
        <w:tc>
          <w:tcPr>
            <w:tcW w:w="1673" w:type="dxa"/>
          </w:tcPr>
          <w:p w:rsidR="0085763B" w:rsidRPr="006877E2" w:rsidRDefault="00D04A65" w:rsidP="00EC347F">
            <w:pPr>
              <w:jc w:val="center"/>
              <w:rPr>
                <w:rFonts w:ascii="Times New Roman" w:eastAsia="Times New Roman" w:hAnsi="Times New Roman" w:cs="Times New Roman"/>
                <w:color w:val="000000"/>
                <w:lang w:val="ru-RU"/>
              </w:rPr>
            </w:pPr>
            <w:r w:rsidRPr="006877E2">
              <w:rPr>
                <w:rFonts w:ascii="Times New Roman" w:eastAsia="Times New Roman" w:hAnsi="Times New Roman" w:cs="Times New Roman"/>
              </w:rPr>
              <w:t>60</w:t>
            </w:r>
            <w:r w:rsidRPr="006877E2">
              <w:rPr>
                <w:rFonts w:ascii="Times New Roman" w:eastAsia="Times New Roman" w:hAnsi="Times New Roman" w:cs="Times New Roman"/>
                <w:lang w:val="ru-RU"/>
              </w:rPr>
              <w:t>%</w:t>
            </w:r>
          </w:p>
        </w:tc>
      </w:tr>
    </w:tbl>
    <w:p w:rsidR="0073604E" w:rsidRDefault="000E7093" w:rsidP="0073604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2021-</w:t>
      </w:r>
      <w:r w:rsidRPr="001A0B25">
        <w:rPr>
          <w:rFonts w:ascii="Times New Roman" w:eastAsia="Times New Roman" w:hAnsi="Times New Roman" w:cs="Times New Roman"/>
          <w:sz w:val="24"/>
          <w:szCs w:val="24"/>
        </w:rPr>
        <w:t>2022 оқу жылында мектеп басшысы Рағат Қабылан Қытайбекұлы 25.01.2021</w:t>
      </w:r>
      <w:r>
        <w:rPr>
          <w:rFonts w:ascii="Times New Roman" w:eastAsia="Times New Roman" w:hAnsi="Times New Roman" w:cs="Times New Roman"/>
          <w:sz w:val="24"/>
          <w:szCs w:val="24"/>
        </w:rPr>
        <w:t xml:space="preserve">ж. </w:t>
      </w:r>
      <w:r w:rsidRPr="001A0B25">
        <w:rPr>
          <w:rFonts w:ascii="Times New Roman" w:eastAsia="Times New Roman" w:hAnsi="Times New Roman" w:cs="Times New Roman"/>
          <w:sz w:val="24"/>
          <w:szCs w:val="24"/>
        </w:rPr>
        <w:t xml:space="preserve"> № 56 бұйрығымен «бірінші біліктілік санаттағы басшысы» санатын алды.</w:t>
      </w:r>
      <w:r>
        <w:rPr>
          <w:rFonts w:ascii="Times New Roman" w:eastAsia="Times New Roman" w:hAnsi="Times New Roman" w:cs="Times New Roman"/>
          <w:color w:val="000000"/>
          <w:sz w:val="24"/>
          <w:szCs w:val="24"/>
        </w:rPr>
        <w:t xml:space="preserve">Директордың оқу ісі жөніндегі орынбасары Сарбаева Айгуль Абуовна екінші біліктілік санаттағы басшының  орынбасары санатын иеленді.(24.12.2021ж. № 629 бұйрық) . Тәрбие ісі жөніндегі орынбасары </w:t>
      </w:r>
      <w:r w:rsidR="00550C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Кожахметова Гаухар Тулеубаевна екінші біліктілік санаттағы басшының орынбасары санатын иеленді.</w:t>
      </w:r>
      <w:r>
        <w:rPr>
          <w:rFonts w:ascii="Times New Roman" w:eastAsia="Times New Roman" w:hAnsi="Times New Roman" w:cs="Times New Roman"/>
          <w:sz w:val="24"/>
          <w:szCs w:val="24"/>
        </w:rPr>
        <w:t xml:space="preserve"> (02.12.2022 ж. </w:t>
      </w:r>
    </w:p>
    <w:p w:rsidR="00861187" w:rsidRDefault="000E7093" w:rsidP="0073604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1384 бұйрық ). </w:t>
      </w:r>
      <w:r w:rsidR="00861187">
        <w:rPr>
          <w:rFonts w:ascii="Times New Roman" w:eastAsia="Times New Roman" w:hAnsi="Times New Roman" w:cs="Times New Roman"/>
          <w:sz w:val="24"/>
          <w:szCs w:val="24"/>
        </w:rPr>
        <w:t xml:space="preserve">Аттестация  уақыты министерлік тарапынан келген хат (№2-15-3/5835.03.10.2023) негізінде директордың орынбасарлары </w:t>
      </w:r>
      <w:r w:rsidR="00DE1C3E">
        <w:rPr>
          <w:rFonts w:ascii="Times New Roman" w:eastAsia="Times New Roman" w:hAnsi="Times New Roman" w:cs="Times New Roman"/>
          <w:color w:val="000000"/>
          <w:sz w:val="24"/>
          <w:szCs w:val="24"/>
        </w:rPr>
        <w:t>Серикбаева А</w:t>
      </w:r>
      <w:r w:rsidR="001F5A2A">
        <w:rPr>
          <w:rFonts w:ascii="Times New Roman" w:eastAsia="Times New Roman" w:hAnsi="Times New Roman" w:cs="Times New Roman"/>
          <w:color w:val="000000"/>
          <w:sz w:val="24"/>
          <w:szCs w:val="24"/>
        </w:rPr>
        <w:t>йтжамал Жолмагам</w:t>
      </w:r>
      <w:r w:rsidR="00861187">
        <w:rPr>
          <w:rFonts w:ascii="Times New Roman" w:eastAsia="Times New Roman" w:hAnsi="Times New Roman" w:cs="Times New Roman"/>
          <w:color w:val="000000"/>
          <w:sz w:val="24"/>
          <w:szCs w:val="24"/>
        </w:rPr>
        <w:t>бетовна</w:t>
      </w:r>
      <w:r w:rsidR="00E43163">
        <w:rPr>
          <w:rFonts w:ascii="Times New Roman" w:eastAsia="Times New Roman" w:hAnsi="Times New Roman" w:cs="Times New Roman"/>
          <w:color w:val="000000"/>
          <w:sz w:val="24"/>
          <w:szCs w:val="24"/>
        </w:rPr>
        <w:t>,</w:t>
      </w:r>
      <w:r w:rsidR="00861187">
        <w:rPr>
          <w:rFonts w:ascii="Times New Roman" w:eastAsia="Times New Roman" w:hAnsi="Times New Roman" w:cs="Times New Roman"/>
          <w:color w:val="000000"/>
          <w:sz w:val="24"/>
          <w:szCs w:val="24"/>
        </w:rPr>
        <w:t xml:space="preserve"> </w:t>
      </w:r>
      <w:r w:rsidR="00DE1C3E">
        <w:rPr>
          <w:rFonts w:ascii="Times New Roman" w:eastAsia="Times New Roman" w:hAnsi="Times New Roman" w:cs="Times New Roman"/>
          <w:color w:val="000000"/>
          <w:sz w:val="24"/>
          <w:szCs w:val="24"/>
        </w:rPr>
        <w:t xml:space="preserve">директордың </w:t>
      </w:r>
      <w:r w:rsidR="00861187">
        <w:rPr>
          <w:rFonts w:ascii="Times New Roman" w:eastAsia="Times New Roman" w:hAnsi="Times New Roman" w:cs="Times New Roman"/>
          <w:color w:val="000000"/>
          <w:sz w:val="24"/>
          <w:szCs w:val="24"/>
        </w:rPr>
        <w:t xml:space="preserve">оқу ісі жөніндегі орынбасары мен </w:t>
      </w:r>
      <w:r w:rsidR="00DE1C3E">
        <w:rPr>
          <w:rFonts w:ascii="Times New Roman" w:eastAsia="Times New Roman" w:hAnsi="Times New Roman" w:cs="Times New Roman"/>
          <w:color w:val="000000"/>
          <w:sz w:val="24"/>
          <w:szCs w:val="24"/>
        </w:rPr>
        <w:t>тәрбие ісі жөніндегі орынбасары Досжанова Г</w:t>
      </w:r>
      <w:r w:rsidR="00861187">
        <w:rPr>
          <w:rFonts w:ascii="Times New Roman" w:eastAsia="Times New Roman" w:hAnsi="Times New Roman" w:cs="Times New Roman"/>
          <w:color w:val="000000"/>
          <w:sz w:val="24"/>
          <w:szCs w:val="24"/>
        </w:rPr>
        <w:t xml:space="preserve">улбагдат Муратбековна </w:t>
      </w:r>
      <w:r w:rsidR="00861187">
        <w:rPr>
          <w:rFonts w:ascii="Times New Roman" w:eastAsia="Times New Roman" w:hAnsi="Times New Roman" w:cs="Times New Roman"/>
          <w:sz w:val="24"/>
          <w:szCs w:val="24"/>
        </w:rPr>
        <w:t xml:space="preserve">аттестациядан өту </w:t>
      </w:r>
      <w:r w:rsidR="00861187" w:rsidRPr="00926A69">
        <w:rPr>
          <w:rFonts w:ascii="Times New Roman" w:eastAsia="Times New Roman" w:hAnsi="Times New Roman" w:cs="Times New Roman"/>
          <w:sz w:val="24"/>
          <w:szCs w:val="24"/>
        </w:rPr>
        <w:t xml:space="preserve">уақыттары 24.12.2023 жылы  болғанымен 2024 жылдың маусымына дейін ұзартылды </w:t>
      </w:r>
      <w:r w:rsidR="00861187" w:rsidRPr="00926A69">
        <w:rPr>
          <w:rFonts w:ascii="Times New Roman" w:eastAsia="Times New Roman" w:hAnsi="Times New Roman" w:cs="Times New Roman"/>
          <w:color w:val="000000"/>
          <w:sz w:val="24"/>
          <w:szCs w:val="24"/>
        </w:rPr>
        <w:t>(20.12.2023 жылы № 314 бұйрық )</w:t>
      </w:r>
      <w:r w:rsidR="00861187">
        <w:rPr>
          <w:rFonts w:ascii="Times New Roman" w:eastAsia="Times New Roman" w:hAnsi="Times New Roman" w:cs="Times New Roman"/>
          <w:color w:val="000000"/>
          <w:sz w:val="24"/>
          <w:szCs w:val="24"/>
        </w:rPr>
        <w:t xml:space="preserve"> </w:t>
      </w:r>
      <w:r w:rsidR="00B616EF">
        <w:rPr>
          <w:rFonts w:ascii="Times New Roman" w:eastAsia="Times New Roman" w:hAnsi="Times New Roman" w:cs="Times New Roman"/>
          <w:color w:val="000000"/>
          <w:sz w:val="24"/>
          <w:szCs w:val="24"/>
        </w:rPr>
        <w:t>.</w:t>
      </w:r>
      <w:r w:rsidR="00861187">
        <w:rPr>
          <w:rFonts w:ascii="Times New Roman" w:eastAsia="Times New Roman" w:hAnsi="Times New Roman" w:cs="Times New Roman"/>
          <w:color w:val="000000"/>
          <w:sz w:val="24"/>
          <w:szCs w:val="24"/>
        </w:rPr>
        <w:t xml:space="preserve"> </w:t>
      </w:r>
    </w:p>
    <w:p w:rsidR="00DE1C3E" w:rsidRDefault="00DE1C3E" w:rsidP="007374B3">
      <w:pPr>
        <w:spacing w:after="0"/>
        <w:ind w:right="141"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Аттестация уақыты болған жоқ. </w:t>
      </w:r>
      <w:r>
        <w:rPr>
          <w:rFonts w:ascii="Times New Roman" w:eastAsia="Times New Roman" w:hAnsi="Times New Roman" w:cs="Times New Roman"/>
          <w:color w:val="000000"/>
          <w:sz w:val="24"/>
          <w:szCs w:val="24"/>
        </w:rPr>
        <w:t>Қорытындысында басшы және орынбасарларының кадрлық сапасы- 6</w:t>
      </w:r>
      <w:r w:rsidRPr="00DE1C3E">
        <w:rPr>
          <w:rFonts w:ascii="Times New Roman" w:eastAsia="Times New Roman" w:hAnsi="Times New Roman" w:cs="Times New Roman"/>
          <w:color w:val="000000"/>
          <w:sz w:val="24"/>
          <w:szCs w:val="24"/>
        </w:rPr>
        <w:t xml:space="preserve">0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p>
    <w:p w:rsidR="0085763B" w:rsidRPr="00BF6D44" w:rsidRDefault="0085763B" w:rsidP="007374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highlight w:val="white"/>
        </w:rPr>
        <w:t xml:space="preserve">       </w:t>
      </w:r>
      <w:r w:rsidRPr="00BF6D44">
        <w:rPr>
          <w:rFonts w:ascii="Times New Roman" w:eastAsia="Times New Roman" w:hAnsi="Times New Roman" w:cs="Times New Roman"/>
          <w:sz w:val="24"/>
          <w:szCs w:val="24"/>
          <w:highlight w:val="white"/>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 100</w:t>
      </w:r>
      <w:r w:rsidRPr="00BF6D44">
        <w:rPr>
          <w:rFonts w:ascii="Times New Roman" w:eastAsia="Times New Roman" w:hAnsi="Times New Roman" w:cs="Times New Roman"/>
          <w:sz w:val="24"/>
          <w:szCs w:val="24"/>
        </w:rPr>
        <w:t xml:space="preserve">% </w:t>
      </w:r>
    </w:p>
    <w:p w:rsidR="0085763B" w:rsidRPr="0073604E" w:rsidRDefault="0085763B" w:rsidP="0073604E">
      <w:pPr>
        <w:pBdr>
          <w:top w:val="nil"/>
          <w:left w:val="nil"/>
          <w:bottom w:val="nil"/>
          <w:right w:val="nil"/>
          <w:between w:val="nil"/>
        </w:pBdr>
        <w:spacing w:after="0" w:line="240" w:lineRule="auto"/>
        <w:ind w:right="-142" w:firstLine="720"/>
        <w:jc w:val="both"/>
        <w:rPr>
          <w:rFonts w:ascii="Times New Roman" w:eastAsia="Times New Roman" w:hAnsi="Times New Roman" w:cs="Times New Roman"/>
          <w:color w:val="000000"/>
          <w:sz w:val="24"/>
          <w:szCs w:val="24"/>
        </w:rPr>
      </w:pPr>
      <w:r w:rsidRPr="00BF6D44">
        <w:rPr>
          <w:rFonts w:ascii="Times New Roman" w:eastAsia="Times New Roman" w:hAnsi="Times New Roman" w:cs="Times New Roman"/>
          <w:color w:val="000000"/>
          <w:sz w:val="24"/>
          <w:szCs w:val="24"/>
        </w:rPr>
        <w:t>4) кемінде бес жылда бір рет педагогтердің біліктілік санатының деңгейін арттыру/растау туралы мәліметтер:</w:t>
      </w:r>
    </w:p>
    <w:p w:rsidR="0085763B" w:rsidRPr="00E155FB" w:rsidRDefault="00861187" w:rsidP="0085763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E155FB">
        <w:rPr>
          <w:rFonts w:ascii="Times New Roman" w:eastAsia="Times New Roman" w:hAnsi="Times New Roman" w:cs="Times New Roman"/>
          <w:b/>
          <w:color w:val="000000"/>
        </w:rPr>
        <w:t>Педагог қызметкерлерді 1</w:t>
      </w:r>
      <w:r w:rsidR="0085763B" w:rsidRPr="00E155FB">
        <w:rPr>
          <w:rFonts w:ascii="Times New Roman" w:eastAsia="Times New Roman" w:hAnsi="Times New Roman" w:cs="Times New Roman"/>
          <w:b/>
          <w:color w:val="000000"/>
        </w:rPr>
        <w:t xml:space="preserve"> жы</w:t>
      </w:r>
      <w:r w:rsidRPr="00E155FB">
        <w:rPr>
          <w:rFonts w:ascii="Times New Roman" w:eastAsia="Times New Roman" w:hAnsi="Times New Roman" w:cs="Times New Roman"/>
          <w:b/>
          <w:color w:val="000000"/>
        </w:rPr>
        <w:t>лдағы аттестаттау қорытындылары</w:t>
      </w:r>
    </w:p>
    <w:tbl>
      <w:tblPr>
        <w:tblW w:w="10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1098"/>
        <w:gridCol w:w="1170"/>
        <w:gridCol w:w="815"/>
        <w:gridCol w:w="1041"/>
        <w:gridCol w:w="1228"/>
        <w:gridCol w:w="880"/>
        <w:gridCol w:w="884"/>
        <w:gridCol w:w="735"/>
        <w:gridCol w:w="747"/>
        <w:gridCol w:w="722"/>
      </w:tblGrid>
      <w:tr w:rsidR="0085763B" w:rsidRPr="00E155FB" w:rsidTr="00B616EF">
        <w:trPr>
          <w:trHeight w:val="267"/>
          <w:jc w:val="center"/>
        </w:trPr>
        <w:tc>
          <w:tcPr>
            <w:tcW w:w="782" w:type="dxa"/>
            <w:vMerge w:val="restart"/>
            <w:tcBorders>
              <w:bottom w:val="nil"/>
            </w:tcBorders>
          </w:tcPr>
          <w:p w:rsidR="0085763B" w:rsidRPr="00E155FB" w:rsidRDefault="0085763B" w:rsidP="00E155FB">
            <w:pPr>
              <w:rPr>
                <w:rFonts w:ascii="Times New Roman" w:hAnsi="Times New Roman" w:cs="Times New Roman"/>
              </w:rPr>
            </w:pPr>
            <w:r w:rsidRPr="00E155FB">
              <w:rPr>
                <w:rFonts w:ascii="Times New Roman" w:hAnsi="Times New Roman" w:cs="Times New Roman"/>
              </w:rPr>
              <w:t>Оқу жылы</w:t>
            </w:r>
          </w:p>
        </w:tc>
        <w:tc>
          <w:tcPr>
            <w:tcW w:w="1098" w:type="dxa"/>
            <w:vMerge w:val="restart"/>
            <w:tcBorders>
              <w:bottom w:val="nil"/>
            </w:tcBorders>
          </w:tcPr>
          <w:p w:rsidR="0085763B" w:rsidRPr="00E155FB" w:rsidRDefault="0085763B" w:rsidP="00E155FB">
            <w:pPr>
              <w:rPr>
                <w:rFonts w:ascii="Times New Roman" w:hAnsi="Times New Roman" w:cs="Times New Roman"/>
              </w:rPr>
            </w:pPr>
            <w:r w:rsidRPr="00E155FB">
              <w:rPr>
                <w:rFonts w:ascii="Times New Roman" w:hAnsi="Times New Roman" w:cs="Times New Roman"/>
              </w:rPr>
              <w:t>барлығы</w:t>
            </w:r>
          </w:p>
          <w:p w:rsidR="0085763B" w:rsidRPr="00E155FB" w:rsidRDefault="0085763B" w:rsidP="00E155FB">
            <w:pPr>
              <w:rPr>
                <w:rFonts w:ascii="Times New Roman" w:hAnsi="Times New Roman" w:cs="Times New Roman"/>
              </w:rPr>
            </w:pPr>
          </w:p>
        </w:tc>
        <w:tc>
          <w:tcPr>
            <w:tcW w:w="7500" w:type="dxa"/>
            <w:gridSpan w:val="8"/>
            <w:tcBorders>
              <w:bottom w:val="nil"/>
            </w:tcBorders>
          </w:tcPr>
          <w:p w:rsidR="0085763B" w:rsidRPr="00E155FB" w:rsidRDefault="0085763B" w:rsidP="00E155FB">
            <w:pPr>
              <w:rPr>
                <w:rFonts w:ascii="Times New Roman" w:hAnsi="Times New Roman" w:cs="Times New Roman"/>
              </w:rPr>
            </w:pPr>
            <w:r w:rsidRPr="00E155FB">
              <w:rPr>
                <w:rFonts w:ascii="Times New Roman" w:hAnsi="Times New Roman" w:cs="Times New Roman"/>
              </w:rPr>
              <w:t>Санаттары</w:t>
            </w:r>
          </w:p>
        </w:tc>
        <w:tc>
          <w:tcPr>
            <w:tcW w:w="722" w:type="dxa"/>
            <w:tcBorders>
              <w:bottom w:val="nil"/>
            </w:tcBorders>
          </w:tcPr>
          <w:p w:rsidR="0085763B" w:rsidRPr="00E155FB" w:rsidRDefault="0085763B" w:rsidP="00E155FB">
            <w:pPr>
              <w:rPr>
                <w:rFonts w:ascii="Times New Roman" w:hAnsi="Times New Roman" w:cs="Times New Roman"/>
              </w:rPr>
            </w:pPr>
          </w:p>
        </w:tc>
      </w:tr>
      <w:tr w:rsidR="0085763B" w:rsidRPr="00E155FB" w:rsidTr="00B616EF">
        <w:trPr>
          <w:trHeight w:val="1277"/>
          <w:jc w:val="center"/>
        </w:trPr>
        <w:tc>
          <w:tcPr>
            <w:tcW w:w="782" w:type="dxa"/>
            <w:vMerge/>
            <w:tcBorders>
              <w:bottom w:val="nil"/>
            </w:tcBorders>
          </w:tcPr>
          <w:p w:rsidR="0085763B" w:rsidRPr="00E155FB" w:rsidRDefault="0085763B" w:rsidP="00E155FB">
            <w:pPr>
              <w:rPr>
                <w:rFonts w:ascii="Times New Roman" w:hAnsi="Times New Roman" w:cs="Times New Roman"/>
              </w:rPr>
            </w:pPr>
          </w:p>
        </w:tc>
        <w:tc>
          <w:tcPr>
            <w:tcW w:w="1098" w:type="dxa"/>
            <w:vMerge/>
            <w:tcBorders>
              <w:bottom w:val="nil"/>
            </w:tcBorders>
          </w:tcPr>
          <w:p w:rsidR="0085763B" w:rsidRPr="00E155FB" w:rsidRDefault="0085763B" w:rsidP="00E155FB">
            <w:pPr>
              <w:rPr>
                <w:rFonts w:ascii="Times New Roman" w:hAnsi="Times New Roman" w:cs="Times New Roman"/>
              </w:rPr>
            </w:pPr>
          </w:p>
        </w:tc>
        <w:tc>
          <w:tcPr>
            <w:tcW w:w="1170" w:type="dxa"/>
          </w:tcPr>
          <w:p w:rsidR="0085763B" w:rsidRPr="00E155FB" w:rsidRDefault="0085763B" w:rsidP="00E155FB">
            <w:pPr>
              <w:rPr>
                <w:rFonts w:ascii="Times New Roman" w:hAnsi="Times New Roman" w:cs="Times New Roman"/>
              </w:rPr>
            </w:pPr>
            <w:r w:rsidRPr="00E155FB">
              <w:rPr>
                <w:rFonts w:ascii="Times New Roman" w:hAnsi="Times New Roman" w:cs="Times New Roman"/>
              </w:rPr>
              <w:t>педаго</w:t>
            </w:r>
            <w:r w:rsidR="00926A69" w:rsidRPr="00E155FB">
              <w:rPr>
                <w:rFonts w:ascii="Times New Roman" w:hAnsi="Times New Roman" w:cs="Times New Roman"/>
              </w:rPr>
              <w:t xml:space="preserve">г </w:t>
            </w:r>
            <w:r w:rsidRPr="00E155FB">
              <w:rPr>
                <w:rFonts w:ascii="Times New Roman" w:hAnsi="Times New Roman" w:cs="Times New Roman"/>
              </w:rPr>
              <w:t>- шебер</w:t>
            </w:r>
          </w:p>
        </w:tc>
        <w:tc>
          <w:tcPr>
            <w:tcW w:w="815" w:type="dxa"/>
          </w:tcPr>
          <w:p w:rsidR="00E155FB" w:rsidRPr="00E155FB" w:rsidRDefault="00E155FB" w:rsidP="00E155FB">
            <w:pPr>
              <w:rPr>
                <w:rFonts w:ascii="Times New Roman" w:hAnsi="Times New Roman" w:cs="Times New Roman"/>
              </w:rPr>
            </w:pPr>
            <w:r w:rsidRPr="00E155FB">
              <w:rPr>
                <w:rFonts w:ascii="Times New Roman" w:hAnsi="Times New Roman" w:cs="Times New Roman"/>
              </w:rPr>
              <w:t>п</w:t>
            </w:r>
            <w:r w:rsidR="0085763B" w:rsidRPr="00E155FB">
              <w:rPr>
                <w:rFonts w:ascii="Times New Roman" w:hAnsi="Times New Roman" w:cs="Times New Roman"/>
              </w:rPr>
              <w:t>еда</w:t>
            </w:r>
          </w:p>
          <w:p w:rsidR="0085763B" w:rsidRPr="00E155FB" w:rsidRDefault="0085763B" w:rsidP="00E155FB">
            <w:pPr>
              <w:rPr>
                <w:rFonts w:ascii="Times New Roman" w:hAnsi="Times New Roman" w:cs="Times New Roman"/>
              </w:rPr>
            </w:pPr>
            <w:r w:rsidRPr="00E155FB">
              <w:rPr>
                <w:rFonts w:ascii="Times New Roman" w:hAnsi="Times New Roman" w:cs="Times New Roman"/>
              </w:rPr>
              <w:t>гог- зерттеуші</w:t>
            </w:r>
          </w:p>
        </w:tc>
        <w:tc>
          <w:tcPr>
            <w:tcW w:w="1041" w:type="dxa"/>
          </w:tcPr>
          <w:p w:rsidR="00E155FB" w:rsidRDefault="0085763B" w:rsidP="00E155FB">
            <w:pPr>
              <w:rPr>
                <w:rFonts w:ascii="Times New Roman" w:hAnsi="Times New Roman" w:cs="Times New Roman"/>
              </w:rPr>
            </w:pPr>
            <w:r w:rsidRPr="00E155FB">
              <w:rPr>
                <w:rFonts w:ascii="Times New Roman" w:hAnsi="Times New Roman" w:cs="Times New Roman"/>
              </w:rPr>
              <w:t>педаг</w:t>
            </w:r>
          </w:p>
          <w:p w:rsidR="0085763B" w:rsidRPr="00E155FB" w:rsidRDefault="00E155FB" w:rsidP="00E155FB">
            <w:pPr>
              <w:rPr>
                <w:rFonts w:ascii="Times New Roman" w:hAnsi="Times New Roman" w:cs="Times New Roman"/>
              </w:rPr>
            </w:pPr>
            <w:r>
              <w:rPr>
                <w:rFonts w:ascii="Times New Roman" w:hAnsi="Times New Roman" w:cs="Times New Roman"/>
              </w:rPr>
              <w:t>о</w:t>
            </w:r>
            <w:r w:rsidR="0085763B" w:rsidRPr="00E155FB">
              <w:rPr>
                <w:rFonts w:ascii="Times New Roman" w:hAnsi="Times New Roman" w:cs="Times New Roman"/>
              </w:rPr>
              <w:t>г-</w:t>
            </w:r>
          </w:p>
          <w:p w:rsidR="00484A94" w:rsidRDefault="0085763B" w:rsidP="00E155FB">
            <w:pPr>
              <w:rPr>
                <w:rFonts w:ascii="Times New Roman" w:hAnsi="Times New Roman" w:cs="Times New Roman"/>
              </w:rPr>
            </w:pPr>
            <w:r w:rsidRPr="00E155FB">
              <w:rPr>
                <w:rFonts w:ascii="Times New Roman" w:hAnsi="Times New Roman" w:cs="Times New Roman"/>
              </w:rPr>
              <w:t>сарап</w:t>
            </w:r>
          </w:p>
          <w:p w:rsidR="0085763B" w:rsidRPr="00E155FB" w:rsidRDefault="0085763B" w:rsidP="00E155FB">
            <w:pPr>
              <w:rPr>
                <w:rFonts w:ascii="Times New Roman" w:hAnsi="Times New Roman" w:cs="Times New Roman"/>
              </w:rPr>
            </w:pPr>
            <w:r w:rsidRPr="00E155FB">
              <w:rPr>
                <w:rFonts w:ascii="Times New Roman" w:hAnsi="Times New Roman" w:cs="Times New Roman"/>
              </w:rPr>
              <w:t>шы</w:t>
            </w:r>
          </w:p>
        </w:tc>
        <w:tc>
          <w:tcPr>
            <w:tcW w:w="1228" w:type="dxa"/>
          </w:tcPr>
          <w:p w:rsidR="00E155FB" w:rsidRPr="00E155FB" w:rsidRDefault="0085763B" w:rsidP="00E155FB">
            <w:pPr>
              <w:rPr>
                <w:rFonts w:ascii="Times New Roman" w:hAnsi="Times New Roman" w:cs="Times New Roman"/>
              </w:rPr>
            </w:pPr>
            <w:r w:rsidRPr="00E155FB">
              <w:rPr>
                <w:rFonts w:ascii="Times New Roman" w:hAnsi="Times New Roman" w:cs="Times New Roman"/>
              </w:rPr>
              <w:t>педагог- модера</w:t>
            </w:r>
          </w:p>
          <w:p w:rsidR="0085763B" w:rsidRPr="00E155FB" w:rsidRDefault="00E155FB" w:rsidP="00E155FB">
            <w:pPr>
              <w:rPr>
                <w:rFonts w:ascii="Times New Roman" w:hAnsi="Times New Roman" w:cs="Times New Roman"/>
              </w:rPr>
            </w:pPr>
            <w:r w:rsidRPr="00E155FB">
              <w:rPr>
                <w:rFonts w:ascii="Times New Roman" w:hAnsi="Times New Roman" w:cs="Times New Roman"/>
              </w:rPr>
              <w:t>то</w:t>
            </w:r>
            <w:r w:rsidR="0085763B" w:rsidRPr="00E155FB">
              <w:rPr>
                <w:rFonts w:ascii="Times New Roman" w:hAnsi="Times New Roman" w:cs="Times New Roman"/>
              </w:rPr>
              <w:t>р</w:t>
            </w:r>
          </w:p>
        </w:tc>
        <w:tc>
          <w:tcPr>
            <w:tcW w:w="880" w:type="dxa"/>
          </w:tcPr>
          <w:p w:rsidR="00E155FB" w:rsidRPr="00E155FB" w:rsidRDefault="00E155FB" w:rsidP="00E155FB">
            <w:pPr>
              <w:rPr>
                <w:rFonts w:ascii="Times New Roman" w:hAnsi="Times New Roman" w:cs="Times New Roman"/>
              </w:rPr>
            </w:pPr>
            <w:r w:rsidRPr="00E155FB">
              <w:rPr>
                <w:rFonts w:ascii="Times New Roman" w:hAnsi="Times New Roman" w:cs="Times New Roman"/>
              </w:rPr>
              <w:t>ж</w:t>
            </w:r>
            <w:r w:rsidR="0085763B" w:rsidRPr="00E155FB">
              <w:rPr>
                <w:rFonts w:ascii="Times New Roman" w:hAnsi="Times New Roman" w:cs="Times New Roman"/>
              </w:rPr>
              <w:t>оға</w:t>
            </w:r>
          </w:p>
          <w:p w:rsidR="0085763B" w:rsidRPr="00E155FB" w:rsidRDefault="0085763B" w:rsidP="00E155FB">
            <w:pPr>
              <w:rPr>
                <w:rFonts w:ascii="Times New Roman" w:hAnsi="Times New Roman" w:cs="Times New Roman"/>
              </w:rPr>
            </w:pPr>
            <w:r w:rsidRPr="00E155FB">
              <w:rPr>
                <w:rFonts w:ascii="Times New Roman" w:hAnsi="Times New Roman" w:cs="Times New Roman"/>
              </w:rPr>
              <w:t>ры</w:t>
            </w:r>
          </w:p>
        </w:tc>
        <w:tc>
          <w:tcPr>
            <w:tcW w:w="884" w:type="dxa"/>
          </w:tcPr>
          <w:p w:rsidR="00484A94" w:rsidRDefault="00484A94" w:rsidP="00E155FB">
            <w:pPr>
              <w:rPr>
                <w:rFonts w:ascii="Times New Roman" w:hAnsi="Times New Roman" w:cs="Times New Roman"/>
              </w:rPr>
            </w:pPr>
            <w:r>
              <w:rPr>
                <w:rFonts w:ascii="Times New Roman" w:hAnsi="Times New Roman" w:cs="Times New Roman"/>
              </w:rPr>
              <w:t>б</w:t>
            </w:r>
            <w:r w:rsidR="0085763B" w:rsidRPr="00E155FB">
              <w:rPr>
                <w:rFonts w:ascii="Times New Roman" w:hAnsi="Times New Roman" w:cs="Times New Roman"/>
              </w:rPr>
              <w:t>ірін</w:t>
            </w:r>
          </w:p>
          <w:p w:rsidR="00275297" w:rsidRPr="00E155FB" w:rsidRDefault="0085763B" w:rsidP="00275297">
            <w:pPr>
              <w:rPr>
                <w:rFonts w:ascii="Times New Roman" w:hAnsi="Times New Roman" w:cs="Times New Roman"/>
              </w:rPr>
            </w:pPr>
            <w:r w:rsidRPr="00E155FB">
              <w:rPr>
                <w:rFonts w:ascii="Times New Roman" w:hAnsi="Times New Roman" w:cs="Times New Roman"/>
              </w:rPr>
              <w:t>ші</w:t>
            </w:r>
            <w:r w:rsidR="008E51FE" w:rsidRPr="00E155FB">
              <w:rPr>
                <w:rFonts w:ascii="Times New Roman" w:hAnsi="Times New Roman" w:cs="Times New Roman"/>
              </w:rPr>
              <w:t xml:space="preserve"> біліктілік </w:t>
            </w:r>
          </w:p>
          <w:p w:rsidR="0085763B" w:rsidRPr="00E155FB" w:rsidRDefault="0085763B" w:rsidP="00E155FB">
            <w:pPr>
              <w:rPr>
                <w:rFonts w:ascii="Times New Roman" w:hAnsi="Times New Roman" w:cs="Times New Roman"/>
              </w:rPr>
            </w:pPr>
          </w:p>
        </w:tc>
        <w:tc>
          <w:tcPr>
            <w:tcW w:w="735" w:type="dxa"/>
          </w:tcPr>
          <w:p w:rsidR="0085763B" w:rsidRPr="00E155FB" w:rsidRDefault="0085763B" w:rsidP="00E155FB">
            <w:pPr>
              <w:rPr>
                <w:rFonts w:ascii="Times New Roman" w:hAnsi="Times New Roman" w:cs="Times New Roman"/>
              </w:rPr>
            </w:pPr>
            <w:r w:rsidRPr="00E155FB">
              <w:rPr>
                <w:rFonts w:ascii="Times New Roman" w:hAnsi="Times New Roman" w:cs="Times New Roman"/>
              </w:rPr>
              <w:t>екінші</w:t>
            </w:r>
          </w:p>
        </w:tc>
        <w:tc>
          <w:tcPr>
            <w:tcW w:w="747" w:type="dxa"/>
          </w:tcPr>
          <w:p w:rsidR="0085763B" w:rsidRPr="00E155FB" w:rsidRDefault="0085763B" w:rsidP="00E155FB">
            <w:pPr>
              <w:rPr>
                <w:rFonts w:ascii="Times New Roman" w:hAnsi="Times New Roman" w:cs="Times New Roman"/>
              </w:rPr>
            </w:pPr>
            <w:r w:rsidRPr="00E155FB">
              <w:rPr>
                <w:rFonts w:ascii="Times New Roman" w:hAnsi="Times New Roman" w:cs="Times New Roman"/>
              </w:rPr>
              <w:t>пед агог</w:t>
            </w:r>
          </w:p>
        </w:tc>
        <w:tc>
          <w:tcPr>
            <w:tcW w:w="722" w:type="dxa"/>
          </w:tcPr>
          <w:p w:rsidR="00E155FB" w:rsidRPr="00E155FB" w:rsidRDefault="0085763B" w:rsidP="00E155FB">
            <w:pPr>
              <w:rPr>
                <w:rFonts w:ascii="Times New Roman" w:hAnsi="Times New Roman" w:cs="Times New Roman"/>
              </w:rPr>
            </w:pPr>
            <w:r w:rsidRPr="00E155FB">
              <w:rPr>
                <w:rFonts w:ascii="Times New Roman" w:hAnsi="Times New Roman" w:cs="Times New Roman"/>
              </w:rPr>
              <w:t>Кадр сапа</w:t>
            </w:r>
          </w:p>
          <w:p w:rsidR="0085763B" w:rsidRPr="00E155FB" w:rsidRDefault="0085763B" w:rsidP="00E155FB">
            <w:pPr>
              <w:rPr>
                <w:rFonts w:ascii="Times New Roman" w:hAnsi="Times New Roman" w:cs="Times New Roman"/>
              </w:rPr>
            </w:pPr>
            <w:r w:rsidRPr="00E155FB">
              <w:rPr>
                <w:rFonts w:ascii="Times New Roman" w:hAnsi="Times New Roman" w:cs="Times New Roman"/>
              </w:rPr>
              <w:t>сы %</w:t>
            </w:r>
          </w:p>
        </w:tc>
      </w:tr>
      <w:tr w:rsidR="0085763B" w:rsidRPr="00E155FB" w:rsidTr="00B616EF">
        <w:trPr>
          <w:trHeight w:val="622"/>
          <w:jc w:val="center"/>
        </w:trPr>
        <w:tc>
          <w:tcPr>
            <w:tcW w:w="782" w:type="dxa"/>
            <w:tcBorders>
              <w:top w:val="nil"/>
            </w:tcBorders>
          </w:tcPr>
          <w:p w:rsidR="0085763B" w:rsidRPr="00E155FB" w:rsidRDefault="0085763B" w:rsidP="00E155FB">
            <w:pPr>
              <w:rPr>
                <w:rFonts w:ascii="Times New Roman" w:hAnsi="Times New Roman" w:cs="Times New Roman"/>
              </w:rPr>
            </w:pPr>
            <w:r w:rsidRPr="00E155FB">
              <w:rPr>
                <w:rFonts w:ascii="Times New Roman" w:hAnsi="Times New Roman" w:cs="Times New Roman"/>
              </w:rPr>
              <w:t>2023-</w:t>
            </w:r>
          </w:p>
          <w:p w:rsidR="0085763B" w:rsidRPr="00E155FB" w:rsidRDefault="0085763B" w:rsidP="00E155FB">
            <w:pPr>
              <w:rPr>
                <w:rFonts w:ascii="Times New Roman" w:hAnsi="Times New Roman" w:cs="Times New Roman"/>
              </w:rPr>
            </w:pPr>
            <w:r w:rsidRPr="00E155FB">
              <w:rPr>
                <w:rFonts w:ascii="Times New Roman" w:hAnsi="Times New Roman" w:cs="Times New Roman"/>
              </w:rPr>
              <w:t>2024</w:t>
            </w:r>
          </w:p>
        </w:tc>
        <w:tc>
          <w:tcPr>
            <w:tcW w:w="1098" w:type="dxa"/>
            <w:tcBorders>
              <w:top w:val="nil"/>
            </w:tcBorders>
          </w:tcPr>
          <w:p w:rsidR="0085763B" w:rsidRPr="00E155FB" w:rsidRDefault="00861187" w:rsidP="00E155FB">
            <w:pPr>
              <w:rPr>
                <w:rFonts w:ascii="Times New Roman" w:hAnsi="Times New Roman" w:cs="Times New Roman"/>
              </w:rPr>
            </w:pPr>
            <w:r w:rsidRPr="00E155FB">
              <w:rPr>
                <w:rFonts w:ascii="Times New Roman" w:hAnsi="Times New Roman" w:cs="Times New Roman"/>
              </w:rPr>
              <w:t>36</w:t>
            </w:r>
          </w:p>
        </w:tc>
        <w:tc>
          <w:tcPr>
            <w:tcW w:w="1170" w:type="dxa"/>
            <w:tcBorders>
              <w:top w:val="nil"/>
            </w:tcBorders>
          </w:tcPr>
          <w:p w:rsidR="0085763B" w:rsidRPr="00E155FB" w:rsidRDefault="0085763B" w:rsidP="00E155FB">
            <w:pPr>
              <w:rPr>
                <w:rFonts w:ascii="Times New Roman" w:hAnsi="Times New Roman" w:cs="Times New Roman"/>
              </w:rPr>
            </w:pPr>
            <w:r w:rsidRPr="00E155FB">
              <w:rPr>
                <w:rFonts w:ascii="Times New Roman" w:hAnsi="Times New Roman" w:cs="Times New Roman"/>
              </w:rPr>
              <w:t>1</w:t>
            </w:r>
          </w:p>
        </w:tc>
        <w:tc>
          <w:tcPr>
            <w:tcW w:w="815" w:type="dxa"/>
            <w:tcBorders>
              <w:top w:val="nil"/>
            </w:tcBorders>
          </w:tcPr>
          <w:p w:rsidR="0085763B" w:rsidRPr="00E155FB" w:rsidRDefault="00861187" w:rsidP="00E155FB">
            <w:pPr>
              <w:rPr>
                <w:rFonts w:ascii="Times New Roman" w:hAnsi="Times New Roman" w:cs="Times New Roman"/>
              </w:rPr>
            </w:pPr>
            <w:r w:rsidRPr="00E155FB">
              <w:rPr>
                <w:rFonts w:ascii="Times New Roman" w:hAnsi="Times New Roman" w:cs="Times New Roman"/>
              </w:rPr>
              <w:t>9</w:t>
            </w:r>
          </w:p>
        </w:tc>
        <w:tc>
          <w:tcPr>
            <w:tcW w:w="1041" w:type="dxa"/>
            <w:tcBorders>
              <w:top w:val="nil"/>
            </w:tcBorders>
          </w:tcPr>
          <w:p w:rsidR="0085763B" w:rsidRPr="00E155FB" w:rsidRDefault="008E51FE" w:rsidP="00E155FB">
            <w:pPr>
              <w:rPr>
                <w:rFonts w:ascii="Times New Roman" w:hAnsi="Times New Roman" w:cs="Times New Roman"/>
              </w:rPr>
            </w:pPr>
            <w:r w:rsidRPr="00E155FB">
              <w:rPr>
                <w:rFonts w:ascii="Times New Roman" w:hAnsi="Times New Roman" w:cs="Times New Roman"/>
              </w:rPr>
              <w:t>9</w:t>
            </w:r>
          </w:p>
        </w:tc>
        <w:tc>
          <w:tcPr>
            <w:tcW w:w="1228" w:type="dxa"/>
            <w:tcBorders>
              <w:top w:val="nil"/>
            </w:tcBorders>
          </w:tcPr>
          <w:p w:rsidR="0085763B" w:rsidRPr="00E155FB" w:rsidRDefault="00E43163" w:rsidP="00E155FB">
            <w:pPr>
              <w:rPr>
                <w:rFonts w:ascii="Times New Roman" w:hAnsi="Times New Roman" w:cs="Times New Roman"/>
              </w:rPr>
            </w:pPr>
            <w:r>
              <w:rPr>
                <w:rFonts w:ascii="Times New Roman" w:hAnsi="Times New Roman" w:cs="Times New Roman"/>
              </w:rPr>
              <w:t>8</w:t>
            </w:r>
          </w:p>
        </w:tc>
        <w:tc>
          <w:tcPr>
            <w:tcW w:w="880" w:type="dxa"/>
            <w:tcBorders>
              <w:top w:val="nil"/>
            </w:tcBorders>
          </w:tcPr>
          <w:p w:rsidR="0085763B" w:rsidRPr="00E155FB" w:rsidRDefault="008E51FE" w:rsidP="00E155FB">
            <w:pPr>
              <w:rPr>
                <w:rFonts w:ascii="Times New Roman" w:hAnsi="Times New Roman" w:cs="Times New Roman"/>
              </w:rPr>
            </w:pPr>
            <w:r w:rsidRPr="00E155FB">
              <w:rPr>
                <w:rFonts w:ascii="Times New Roman" w:hAnsi="Times New Roman" w:cs="Times New Roman"/>
              </w:rPr>
              <w:t>0</w:t>
            </w:r>
          </w:p>
        </w:tc>
        <w:tc>
          <w:tcPr>
            <w:tcW w:w="884" w:type="dxa"/>
            <w:tcBorders>
              <w:top w:val="nil"/>
            </w:tcBorders>
          </w:tcPr>
          <w:p w:rsidR="0085763B" w:rsidRPr="00E155FB" w:rsidRDefault="00275297" w:rsidP="00E155FB">
            <w:pPr>
              <w:rPr>
                <w:rFonts w:ascii="Times New Roman" w:hAnsi="Times New Roman" w:cs="Times New Roman"/>
              </w:rPr>
            </w:pPr>
            <w:r>
              <w:rPr>
                <w:rFonts w:ascii="Times New Roman" w:hAnsi="Times New Roman" w:cs="Times New Roman"/>
              </w:rPr>
              <w:t>0</w:t>
            </w:r>
          </w:p>
        </w:tc>
        <w:tc>
          <w:tcPr>
            <w:tcW w:w="735" w:type="dxa"/>
            <w:tcBorders>
              <w:top w:val="nil"/>
            </w:tcBorders>
          </w:tcPr>
          <w:p w:rsidR="0085763B" w:rsidRPr="00E155FB" w:rsidRDefault="008E51FE" w:rsidP="00E155FB">
            <w:pPr>
              <w:rPr>
                <w:rFonts w:ascii="Times New Roman" w:hAnsi="Times New Roman" w:cs="Times New Roman"/>
              </w:rPr>
            </w:pPr>
            <w:r w:rsidRPr="00E155FB">
              <w:rPr>
                <w:rFonts w:ascii="Times New Roman" w:hAnsi="Times New Roman" w:cs="Times New Roman"/>
              </w:rPr>
              <w:t>1</w:t>
            </w:r>
          </w:p>
        </w:tc>
        <w:tc>
          <w:tcPr>
            <w:tcW w:w="747" w:type="dxa"/>
            <w:tcBorders>
              <w:top w:val="nil"/>
            </w:tcBorders>
          </w:tcPr>
          <w:p w:rsidR="0085763B" w:rsidRPr="00E155FB" w:rsidRDefault="00E43163" w:rsidP="00E155FB">
            <w:pPr>
              <w:rPr>
                <w:rFonts w:ascii="Times New Roman" w:hAnsi="Times New Roman" w:cs="Times New Roman"/>
              </w:rPr>
            </w:pPr>
            <w:r>
              <w:rPr>
                <w:rFonts w:ascii="Times New Roman" w:hAnsi="Times New Roman" w:cs="Times New Roman"/>
              </w:rPr>
              <w:t>7</w:t>
            </w:r>
          </w:p>
        </w:tc>
        <w:tc>
          <w:tcPr>
            <w:tcW w:w="722" w:type="dxa"/>
            <w:tcBorders>
              <w:top w:val="nil"/>
            </w:tcBorders>
          </w:tcPr>
          <w:p w:rsidR="0085763B" w:rsidRPr="00E155FB" w:rsidRDefault="00275297" w:rsidP="00E155FB">
            <w:pPr>
              <w:rPr>
                <w:rFonts w:ascii="Times New Roman" w:hAnsi="Times New Roman" w:cs="Times New Roman"/>
              </w:rPr>
            </w:pPr>
            <w:r>
              <w:rPr>
                <w:rFonts w:ascii="Times New Roman" w:hAnsi="Times New Roman" w:cs="Times New Roman"/>
              </w:rPr>
              <w:t>52,7</w:t>
            </w:r>
          </w:p>
        </w:tc>
      </w:tr>
    </w:tbl>
    <w:p w:rsidR="0085763B" w:rsidRDefault="00E43163" w:rsidP="00E4316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Соңғы 1</w:t>
      </w:r>
      <w:r w:rsidR="0085763B">
        <w:rPr>
          <w:rFonts w:ascii="Times New Roman" w:eastAsia="Times New Roman" w:hAnsi="Times New Roman" w:cs="Times New Roman"/>
          <w:sz w:val="24"/>
          <w:szCs w:val="24"/>
        </w:rPr>
        <w:t xml:space="preserve"> жылдағы мектептің педагог кадрларының сапалық және сандық құрамын талдау педагогикалық ұжымның мектепті дамыту үшін кәсіби құзыреттіліктің жеткілікті деңгейде. 2</w:t>
      </w:r>
      <w:r w:rsidR="00CA7E05">
        <w:rPr>
          <w:rFonts w:ascii="Times New Roman" w:eastAsia="Times New Roman" w:hAnsi="Times New Roman" w:cs="Times New Roman"/>
          <w:sz w:val="24"/>
          <w:szCs w:val="24"/>
        </w:rPr>
        <w:t>023-2024</w:t>
      </w:r>
      <w:r w:rsidR="0073604E">
        <w:rPr>
          <w:rFonts w:ascii="Times New Roman" w:eastAsia="Times New Roman" w:hAnsi="Times New Roman" w:cs="Times New Roman"/>
          <w:sz w:val="24"/>
          <w:szCs w:val="24"/>
        </w:rPr>
        <w:t>оқу</w:t>
      </w:r>
      <w:r w:rsidR="00CA7E05">
        <w:rPr>
          <w:rFonts w:ascii="Times New Roman" w:eastAsia="Times New Roman" w:hAnsi="Times New Roman" w:cs="Times New Roman"/>
          <w:sz w:val="24"/>
          <w:szCs w:val="24"/>
        </w:rPr>
        <w:t xml:space="preserve"> жылы педагогтардың </w:t>
      </w:r>
      <w:r w:rsidR="00275297">
        <w:rPr>
          <w:rFonts w:ascii="Times New Roman" w:eastAsia="Times New Roman" w:hAnsi="Times New Roman" w:cs="Times New Roman"/>
          <w:sz w:val="24"/>
          <w:szCs w:val="24"/>
        </w:rPr>
        <w:t>52,7</w:t>
      </w:r>
      <w:r>
        <w:rPr>
          <w:rFonts w:ascii="Times New Roman" w:eastAsia="Times New Roman" w:hAnsi="Times New Roman" w:cs="Times New Roman"/>
          <w:sz w:val="24"/>
          <w:szCs w:val="24"/>
        </w:rPr>
        <w:t>% -ы педагог-шебер,</w:t>
      </w:r>
      <w:r w:rsidR="007360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педагог-</w:t>
      </w:r>
      <w:r w:rsidR="0085763B">
        <w:rPr>
          <w:rFonts w:ascii="Times New Roman" w:eastAsia="Times New Roman" w:hAnsi="Times New Roman" w:cs="Times New Roman"/>
          <w:sz w:val="24"/>
          <w:szCs w:val="24"/>
        </w:rPr>
        <w:t>зе</w:t>
      </w:r>
      <w:r w:rsidR="00CA7E05">
        <w:rPr>
          <w:rFonts w:ascii="Times New Roman" w:eastAsia="Times New Roman" w:hAnsi="Times New Roman" w:cs="Times New Roman"/>
          <w:sz w:val="24"/>
          <w:szCs w:val="24"/>
        </w:rPr>
        <w:t>рттеушілер</w:t>
      </w:r>
      <w:r w:rsidR="00D80106">
        <w:rPr>
          <w:rFonts w:ascii="Times New Roman" w:eastAsia="Times New Roman" w:hAnsi="Times New Roman" w:cs="Times New Roman"/>
          <w:sz w:val="24"/>
          <w:szCs w:val="24"/>
        </w:rPr>
        <w:t>,</w:t>
      </w:r>
      <w:r w:rsidR="002752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педагог-сарапшылар,</w:t>
      </w:r>
      <w:r w:rsidR="00D80106" w:rsidRPr="00D80106">
        <w:rPr>
          <w:rFonts w:ascii="Times New Roman" w:eastAsia="Times New Roman" w:hAnsi="Times New Roman" w:cs="Times New Roman"/>
          <w:sz w:val="24"/>
          <w:szCs w:val="24"/>
        </w:rPr>
        <w:t xml:space="preserve"> </w:t>
      </w:r>
      <w:r w:rsidR="0085763B">
        <w:rPr>
          <w:rFonts w:ascii="Times New Roman" w:eastAsia="Times New Roman" w:hAnsi="Times New Roman" w:cs="Times New Roman"/>
          <w:sz w:val="24"/>
          <w:szCs w:val="24"/>
        </w:rPr>
        <w:t>педагогтар болып табылады.</w:t>
      </w:r>
    </w:p>
    <w:p w:rsidR="0085763B" w:rsidRDefault="0085763B" w:rsidP="00E43163">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Кадр сапасының  өзгерісін педагогтардың </w:t>
      </w:r>
      <w:r w:rsidR="0040140F">
        <w:rPr>
          <w:rFonts w:ascii="Times New Roman" w:eastAsia="Times New Roman" w:hAnsi="Times New Roman" w:cs="Times New Roman"/>
          <w:sz w:val="24"/>
          <w:szCs w:val="24"/>
        </w:rPr>
        <w:t xml:space="preserve">биылғы оқу  жылында </w:t>
      </w:r>
      <w:r>
        <w:rPr>
          <w:rFonts w:ascii="Times New Roman" w:eastAsia="Times New Roman" w:hAnsi="Times New Roman" w:cs="Times New Roman"/>
          <w:sz w:val="24"/>
          <w:szCs w:val="24"/>
        </w:rPr>
        <w:t xml:space="preserve"> Қост</w:t>
      </w:r>
      <w:r w:rsidR="0040140F">
        <w:rPr>
          <w:rFonts w:ascii="Times New Roman" w:eastAsia="Times New Roman" w:hAnsi="Times New Roman" w:cs="Times New Roman"/>
          <w:sz w:val="24"/>
          <w:szCs w:val="24"/>
        </w:rPr>
        <w:t>анай</w:t>
      </w:r>
      <w:r w:rsidR="00550CB5">
        <w:rPr>
          <w:rFonts w:ascii="Times New Roman" w:eastAsia="Times New Roman" w:hAnsi="Times New Roman" w:cs="Times New Roman"/>
          <w:sz w:val="24"/>
          <w:szCs w:val="24"/>
        </w:rPr>
        <w:t xml:space="preserve"> қаласына </w:t>
      </w:r>
      <w:r w:rsidR="0040140F">
        <w:rPr>
          <w:rFonts w:ascii="Times New Roman" w:eastAsia="Times New Roman" w:hAnsi="Times New Roman" w:cs="Times New Roman"/>
          <w:sz w:val="24"/>
          <w:szCs w:val="24"/>
        </w:rPr>
        <w:t xml:space="preserve">  қоныс аударуып </w:t>
      </w:r>
      <w:r>
        <w:rPr>
          <w:rFonts w:ascii="Times New Roman" w:eastAsia="Times New Roman" w:hAnsi="Times New Roman" w:cs="Times New Roman"/>
          <w:sz w:val="24"/>
          <w:szCs w:val="24"/>
        </w:rPr>
        <w:t xml:space="preserve">жұмысқа ауысу, </w:t>
      </w:r>
      <w:r w:rsidR="0040140F">
        <w:rPr>
          <w:rFonts w:ascii="Times New Roman" w:eastAsia="Times New Roman" w:hAnsi="Times New Roman" w:cs="Times New Roman"/>
          <w:sz w:val="24"/>
          <w:szCs w:val="24"/>
        </w:rPr>
        <w:t xml:space="preserve">денсаулығына байланысты жұмыстан өз еркімен кетуіне </w:t>
      </w:r>
      <w:r w:rsidR="00E43163">
        <w:rPr>
          <w:rFonts w:ascii="Times New Roman" w:eastAsia="Times New Roman" w:hAnsi="Times New Roman" w:cs="Times New Roman"/>
          <w:sz w:val="24"/>
          <w:szCs w:val="24"/>
        </w:rPr>
        <w:t>педагог-</w:t>
      </w:r>
      <w:r w:rsidR="004014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сарапшы</w:t>
      </w:r>
      <w:r w:rsidR="0040140F">
        <w:rPr>
          <w:rFonts w:ascii="Times New Roman" w:eastAsia="Times New Roman" w:hAnsi="Times New Roman" w:cs="Times New Roman"/>
          <w:sz w:val="24"/>
          <w:szCs w:val="24"/>
        </w:rPr>
        <w:t xml:space="preserve">   әріптестер орнына педагог- модератор мен   жас маман </w:t>
      </w:r>
      <w:r>
        <w:rPr>
          <w:rFonts w:ascii="Times New Roman" w:eastAsia="Times New Roman" w:hAnsi="Times New Roman" w:cs="Times New Roman"/>
          <w:sz w:val="24"/>
          <w:szCs w:val="24"/>
        </w:rPr>
        <w:t>мен санатсыз</w:t>
      </w:r>
      <w:r w:rsidR="004014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басқа салаларда жұмыс жасаған кадрлардың жұмысқа  қабылдануы  да  әсер етуде</w:t>
      </w:r>
      <w:r w:rsidR="0040140F">
        <w:rPr>
          <w:rFonts w:ascii="Times New Roman" w:eastAsia="Times New Roman" w:hAnsi="Times New Roman" w:cs="Times New Roman"/>
          <w:sz w:val="24"/>
          <w:szCs w:val="24"/>
        </w:rPr>
        <w:t>.</w:t>
      </w:r>
      <w:r>
        <w:rPr>
          <w:rFonts w:ascii="Times New Roman" w:eastAsia="Times New Roman" w:hAnsi="Times New Roman" w:cs="Times New Roman"/>
          <w:sz w:val="24"/>
          <w:szCs w:val="24"/>
        </w:rPr>
        <w:t>Мектепте аттестатталатын педагог қызметкерлерге әкімшілік тарапынан әдістемелік қолдау көрсетіледі.</w:t>
      </w:r>
    </w:p>
    <w:p w:rsidR="0085763B" w:rsidRDefault="0085763B" w:rsidP="0085763B">
      <w:pPr>
        <w:spacing w:after="0"/>
        <w:ind w:firstLine="708"/>
        <w:jc w:val="both"/>
        <w:rPr>
          <w:rFonts w:ascii="Times New Roman" w:eastAsia="Times New Roman" w:hAnsi="Times New Roman" w:cs="Times New Roman"/>
          <w:color w:val="002060"/>
          <w:sz w:val="24"/>
          <w:szCs w:val="24"/>
        </w:rPr>
      </w:pPr>
      <w:r>
        <w:rPr>
          <w:rFonts w:ascii="Times New Roman" w:eastAsia="Times New Roman" w:hAnsi="Times New Roman" w:cs="Times New Roman"/>
          <w:sz w:val="24"/>
          <w:szCs w:val="24"/>
        </w:rPr>
        <w:t>Бұйрықтар уақытылы шығарылады, куәліктер беріледі, тіркеу жүргізіледі.  Педагог қызметкерлерді аттестаттау жөніндегі мәселелер мен ұсынымдар педагогикалық кеңесте, директор жанындағы кеңестерде, әдістемелік кеңестерде қаралады, мектеп ішіндегі бақылау жоспарына енгізіледі</w:t>
      </w:r>
      <w:r>
        <w:rPr>
          <w:rFonts w:ascii="Times New Roman" w:eastAsia="Times New Roman" w:hAnsi="Times New Roman" w:cs="Times New Roman"/>
          <w:color w:val="002060"/>
          <w:sz w:val="24"/>
          <w:szCs w:val="24"/>
        </w:rPr>
        <w:t xml:space="preserve">. </w:t>
      </w:r>
    </w:p>
    <w:p w:rsidR="0085763B" w:rsidRPr="00645B84" w:rsidRDefault="0085763B" w:rsidP="00645B84">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2023-2024 оқу жылы</w:t>
      </w:r>
      <w:r>
        <w:rPr>
          <w:rFonts w:ascii="Times New Roman" w:eastAsia="Times New Roman" w:hAnsi="Times New Roman" w:cs="Times New Roman"/>
          <w:sz w:val="24"/>
          <w:szCs w:val="24"/>
        </w:rPr>
        <w:t xml:space="preserve"> </w:t>
      </w:r>
      <w:r w:rsidR="00B924D5">
        <w:rPr>
          <w:rFonts w:ascii="Times New Roman" w:eastAsia="Times New Roman" w:hAnsi="Times New Roman" w:cs="Times New Roman"/>
          <w:sz w:val="24"/>
          <w:szCs w:val="24"/>
        </w:rPr>
        <w:t xml:space="preserve">20.12.2023ж № 92 ж. </w:t>
      </w:r>
      <w:r>
        <w:rPr>
          <w:rFonts w:ascii="Times New Roman" w:eastAsia="Times New Roman" w:hAnsi="Times New Roman" w:cs="Times New Roman"/>
          <w:sz w:val="24"/>
          <w:szCs w:val="24"/>
        </w:rPr>
        <w:t xml:space="preserve"> бала  күтімінен кейін  жұмысқа  шығуына  байланысты </w:t>
      </w:r>
      <w:r w:rsidR="00B924D5">
        <w:rPr>
          <w:rFonts w:ascii="Times New Roman" w:eastAsia="Times New Roman" w:hAnsi="Times New Roman" w:cs="Times New Roman"/>
          <w:sz w:val="24"/>
          <w:szCs w:val="24"/>
        </w:rPr>
        <w:t xml:space="preserve">ағылшын тілі мұғалімі Куйшугулова Карлығаш Жараспаевна </w:t>
      </w:r>
      <w:r>
        <w:rPr>
          <w:rFonts w:ascii="Times New Roman" w:eastAsia="Times New Roman" w:hAnsi="Times New Roman" w:cs="Times New Roman"/>
          <w:sz w:val="24"/>
          <w:szCs w:val="24"/>
        </w:rPr>
        <w:t>педагог- модератор санаты  ұзартылды</w:t>
      </w:r>
      <w:r>
        <w:rPr>
          <w:rFonts w:ascii="Times New Roman" w:eastAsia="Times New Roman" w:hAnsi="Times New Roman" w:cs="Times New Roman"/>
          <w:color w:val="FF0000"/>
          <w:sz w:val="24"/>
          <w:szCs w:val="24"/>
        </w:rPr>
        <w:t xml:space="preserve">. </w:t>
      </w:r>
    </w:p>
    <w:p w:rsidR="0085763B" w:rsidRDefault="0085763B" w:rsidP="00857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Аттестациялау ережесінің өзгеруіне сай ҚР оқу ағарту министрлігінің 2023ж 03 қазандағы №</w:t>
      </w:r>
      <w:r w:rsidR="00484A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2-15-3/5835 хаты  негізінде 20.12.2023ж №</w:t>
      </w:r>
      <w:r w:rsidR="00E155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314 бұйрықтың 2- қосымшасымен санаттары уақытша  ұзартылған педагогтер: </w:t>
      </w:r>
      <w:r w:rsidR="00B924D5">
        <w:rPr>
          <w:rFonts w:ascii="Times New Roman" w:eastAsia="Times New Roman" w:hAnsi="Times New Roman" w:cs="Times New Roman"/>
          <w:sz w:val="24"/>
          <w:szCs w:val="24"/>
        </w:rPr>
        <w:t xml:space="preserve">мұғалімі  Ахметова Айгуль Утегеновна педагог- сарапшы, алғашқы әскери технологиялық дайындық мұғалімі Айтжанов Нуртай Куанышевич екінші </w:t>
      </w:r>
      <w:r w:rsidR="003A11CD">
        <w:rPr>
          <w:rFonts w:ascii="Times New Roman" w:eastAsia="Times New Roman" w:hAnsi="Times New Roman" w:cs="Times New Roman"/>
          <w:sz w:val="24"/>
          <w:szCs w:val="24"/>
        </w:rPr>
        <w:t xml:space="preserve">  санатқа </w:t>
      </w:r>
      <w:r>
        <w:rPr>
          <w:rFonts w:ascii="Times New Roman" w:eastAsia="Times New Roman" w:hAnsi="Times New Roman" w:cs="Times New Roman"/>
          <w:sz w:val="24"/>
          <w:szCs w:val="24"/>
        </w:rPr>
        <w:t xml:space="preserve"> ұзартылды. </w:t>
      </w:r>
    </w:p>
    <w:p w:rsidR="00702B0F" w:rsidRDefault="0085763B" w:rsidP="00857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2024ж сәуір айынан бастап санат алу/растау аттестацияға ПББ тапсыруғ</w:t>
      </w:r>
      <w:r w:rsidR="00492C1D">
        <w:rPr>
          <w:rFonts w:ascii="Times New Roman" w:eastAsia="Times New Roman" w:hAnsi="Times New Roman" w:cs="Times New Roman"/>
          <w:sz w:val="24"/>
          <w:szCs w:val="24"/>
        </w:rPr>
        <w:t>а перспективалық жоспарғ</w:t>
      </w:r>
      <w:r w:rsidR="000F5033">
        <w:rPr>
          <w:rFonts w:ascii="Times New Roman" w:eastAsia="Times New Roman" w:hAnsi="Times New Roman" w:cs="Times New Roman"/>
          <w:sz w:val="24"/>
          <w:szCs w:val="24"/>
        </w:rPr>
        <w:t>а сай 7 педагог модератор</w:t>
      </w:r>
      <w:r w:rsidR="000F34C3">
        <w:rPr>
          <w:rFonts w:ascii="Times New Roman" w:eastAsia="Times New Roman" w:hAnsi="Times New Roman" w:cs="Times New Roman"/>
          <w:sz w:val="24"/>
          <w:szCs w:val="24"/>
        </w:rPr>
        <w:t>лыққа</w:t>
      </w:r>
      <w:r w:rsidR="000F5033">
        <w:rPr>
          <w:rFonts w:ascii="Times New Roman" w:eastAsia="Times New Roman" w:hAnsi="Times New Roman" w:cs="Times New Roman"/>
          <w:sz w:val="24"/>
          <w:szCs w:val="24"/>
        </w:rPr>
        <w:t>, 4 педагог сарапшы</w:t>
      </w:r>
      <w:r w:rsidR="000F34C3">
        <w:rPr>
          <w:rFonts w:ascii="Times New Roman" w:eastAsia="Times New Roman" w:hAnsi="Times New Roman" w:cs="Times New Roman"/>
          <w:sz w:val="24"/>
          <w:szCs w:val="24"/>
        </w:rPr>
        <w:t>ға</w:t>
      </w:r>
      <w:r w:rsidR="00702B0F">
        <w:rPr>
          <w:rFonts w:ascii="Times New Roman" w:eastAsia="Times New Roman" w:hAnsi="Times New Roman" w:cs="Times New Roman"/>
          <w:sz w:val="24"/>
          <w:szCs w:val="24"/>
        </w:rPr>
        <w:t>,</w:t>
      </w:r>
    </w:p>
    <w:p w:rsidR="0085763B" w:rsidRDefault="00492C1D" w:rsidP="00857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02B0F">
        <w:rPr>
          <w:rFonts w:ascii="Times New Roman" w:eastAsia="Times New Roman" w:hAnsi="Times New Roman" w:cs="Times New Roman"/>
          <w:sz w:val="24"/>
          <w:szCs w:val="24"/>
        </w:rPr>
        <w:t xml:space="preserve"> </w:t>
      </w:r>
      <w:r w:rsidR="000F5033">
        <w:rPr>
          <w:rFonts w:ascii="Times New Roman" w:eastAsia="Times New Roman" w:hAnsi="Times New Roman" w:cs="Times New Roman"/>
          <w:sz w:val="24"/>
          <w:szCs w:val="24"/>
        </w:rPr>
        <w:t>педагог зерттеуші</w:t>
      </w:r>
      <w:r w:rsidR="000F34C3">
        <w:rPr>
          <w:rFonts w:ascii="Times New Roman" w:eastAsia="Times New Roman" w:hAnsi="Times New Roman" w:cs="Times New Roman"/>
          <w:sz w:val="24"/>
          <w:szCs w:val="24"/>
        </w:rPr>
        <w:t>ге</w:t>
      </w:r>
      <w:r w:rsidR="008576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 педагог-шебер</w:t>
      </w:r>
      <w:r w:rsidR="000F5033">
        <w:rPr>
          <w:rFonts w:ascii="Times New Roman" w:eastAsia="Times New Roman" w:hAnsi="Times New Roman" w:cs="Times New Roman"/>
          <w:sz w:val="24"/>
          <w:szCs w:val="24"/>
        </w:rPr>
        <w:t>ге</w:t>
      </w:r>
      <w:r>
        <w:rPr>
          <w:rFonts w:ascii="Times New Roman" w:eastAsia="Times New Roman" w:hAnsi="Times New Roman" w:cs="Times New Roman"/>
          <w:sz w:val="24"/>
          <w:szCs w:val="24"/>
        </w:rPr>
        <w:t xml:space="preserve"> </w:t>
      </w:r>
      <w:r w:rsidR="000F34C3">
        <w:rPr>
          <w:rFonts w:ascii="Times New Roman" w:eastAsia="Times New Roman" w:hAnsi="Times New Roman" w:cs="Times New Roman"/>
          <w:sz w:val="24"/>
          <w:szCs w:val="24"/>
        </w:rPr>
        <w:t xml:space="preserve"> тіркеледі деп жоспарлануда. </w:t>
      </w:r>
    </w:p>
    <w:p w:rsidR="0085763B" w:rsidRDefault="00EA6F2E" w:rsidP="0085763B">
      <w:pPr>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Мектеп </w:t>
      </w:r>
      <w:r w:rsidR="0085763B">
        <w:rPr>
          <w:rFonts w:ascii="Times New Roman" w:eastAsia="Times New Roman" w:hAnsi="Times New Roman" w:cs="Times New Roman"/>
          <w:b/>
          <w:sz w:val="24"/>
          <w:szCs w:val="24"/>
        </w:rPr>
        <w:t>бала күтіміне және жаңа аттестациялық ережеге сай  уақытша  т</w:t>
      </w:r>
      <w:r w:rsidR="00112514">
        <w:rPr>
          <w:rFonts w:ascii="Times New Roman" w:eastAsia="Times New Roman" w:hAnsi="Times New Roman" w:cs="Times New Roman"/>
          <w:b/>
          <w:sz w:val="24"/>
          <w:szCs w:val="24"/>
        </w:rPr>
        <w:t xml:space="preserve">оқтатылуына </w:t>
      </w:r>
      <w:r w:rsidR="00BE7B40">
        <w:rPr>
          <w:rFonts w:ascii="Times New Roman" w:eastAsia="Times New Roman" w:hAnsi="Times New Roman" w:cs="Times New Roman"/>
          <w:b/>
          <w:sz w:val="24"/>
          <w:szCs w:val="24"/>
        </w:rPr>
        <w:t>орай а</w:t>
      </w:r>
      <w:r w:rsidR="0085763B">
        <w:rPr>
          <w:rFonts w:ascii="Times New Roman" w:eastAsia="Times New Roman" w:hAnsi="Times New Roman" w:cs="Times New Roman"/>
          <w:b/>
          <w:sz w:val="24"/>
          <w:szCs w:val="24"/>
        </w:rPr>
        <w:t>ттестациялық мерзімі ұзартылған педагогтар туралы мәліметтер кестесі:</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3"/>
        <w:gridCol w:w="2584"/>
        <w:gridCol w:w="3319"/>
        <w:gridCol w:w="3544"/>
      </w:tblGrid>
      <w:tr w:rsidR="0085763B" w:rsidTr="00CC007B">
        <w:trPr>
          <w:trHeight w:val="447"/>
        </w:trPr>
        <w:tc>
          <w:tcPr>
            <w:tcW w:w="1293" w:type="dxa"/>
            <w:tcBorders>
              <w:bottom w:val="nil"/>
            </w:tcBorders>
          </w:tcPr>
          <w:p w:rsidR="0085763B" w:rsidRDefault="0085763B" w:rsidP="00EC34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Оқу жылы</w:t>
            </w:r>
          </w:p>
        </w:tc>
        <w:tc>
          <w:tcPr>
            <w:tcW w:w="2584" w:type="dxa"/>
            <w:tcBorders>
              <w:bottom w:val="nil"/>
            </w:tcBorders>
          </w:tcPr>
          <w:p w:rsidR="0085763B" w:rsidRDefault="0085763B" w:rsidP="00EC34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Аты - жөні</w:t>
            </w:r>
          </w:p>
        </w:tc>
        <w:tc>
          <w:tcPr>
            <w:tcW w:w="3319" w:type="dxa"/>
            <w:tcBorders>
              <w:bottom w:val="nil"/>
            </w:tcBorders>
          </w:tcPr>
          <w:p w:rsidR="0085763B" w:rsidRDefault="0085763B" w:rsidP="00EC34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Себебі </w:t>
            </w:r>
          </w:p>
        </w:tc>
        <w:tc>
          <w:tcPr>
            <w:tcW w:w="3544" w:type="dxa"/>
            <w:tcBorders>
              <w:bottom w:val="nil"/>
            </w:tcBorders>
          </w:tcPr>
          <w:p w:rsidR="0085763B" w:rsidRDefault="0085763B" w:rsidP="00EC34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Бұйрық </w:t>
            </w:r>
          </w:p>
        </w:tc>
      </w:tr>
      <w:tr w:rsidR="0085763B" w:rsidTr="00CC007B">
        <w:trPr>
          <w:trHeight w:val="479"/>
        </w:trPr>
        <w:tc>
          <w:tcPr>
            <w:tcW w:w="1293" w:type="dxa"/>
          </w:tcPr>
          <w:p w:rsidR="0085763B" w:rsidRDefault="0085763B" w:rsidP="00EC34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2584" w:type="dxa"/>
          </w:tcPr>
          <w:p w:rsidR="00492C1D" w:rsidRDefault="0085763B" w:rsidP="00492C1D">
            <w:pPr>
              <w:jc w:val="both"/>
              <w:rPr>
                <w:rFonts w:ascii="Times New Roman" w:eastAsia="Times New Roman" w:hAnsi="Times New Roman" w:cs="Times New Roman"/>
                <w:sz w:val="24"/>
                <w:szCs w:val="24"/>
              </w:rPr>
            </w:pPr>
            <w:r w:rsidRPr="004E3F80">
              <w:rPr>
                <w:rFonts w:ascii="Times New Roman" w:eastAsia="Times New Roman" w:hAnsi="Times New Roman" w:cs="Times New Roman"/>
                <w:sz w:val="24"/>
                <w:szCs w:val="24"/>
                <w:lang w:val="ru-RU"/>
              </w:rPr>
              <w:t>1.</w:t>
            </w:r>
            <w:r w:rsidR="00492C1D">
              <w:rPr>
                <w:rFonts w:ascii="Times New Roman" w:eastAsia="Times New Roman" w:hAnsi="Times New Roman" w:cs="Times New Roman"/>
                <w:sz w:val="24"/>
                <w:szCs w:val="24"/>
                <w:lang w:val="ru-RU"/>
              </w:rPr>
              <w:t>Куйшугулова К.Ж.</w:t>
            </w:r>
          </w:p>
          <w:p w:rsidR="0085763B" w:rsidRDefault="0085763B" w:rsidP="00EC347F">
            <w:pPr>
              <w:jc w:val="both"/>
              <w:rPr>
                <w:rFonts w:ascii="Times New Roman" w:eastAsia="Times New Roman" w:hAnsi="Times New Roman" w:cs="Times New Roman"/>
                <w:sz w:val="24"/>
                <w:szCs w:val="24"/>
              </w:rPr>
            </w:pPr>
          </w:p>
        </w:tc>
        <w:tc>
          <w:tcPr>
            <w:tcW w:w="3319" w:type="dxa"/>
          </w:tcPr>
          <w:p w:rsidR="0085763B" w:rsidRDefault="0085763B" w:rsidP="00EC34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күтімімен ұзартылды</w:t>
            </w:r>
          </w:p>
        </w:tc>
        <w:tc>
          <w:tcPr>
            <w:tcW w:w="3544" w:type="dxa"/>
          </w:tcPr>
          <w:p w:rsidR="008A0B9A" w:rsidRDefault="00492C1D" w:rsidP="008A0B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20.12.2023 </w:t>
            </w:r>
          </w:p>
          <w:p w:rsidR="0085763B" w:rsidRDefault="00492C1D" w:rsidP="008A0B9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A0B9A">
              <w:rPr>
                <w:rFonts w:ascii="Times New Roman" w:eastAsia="Times New Roman" w:hAnsi="Times New Roman" w:cs="Times New Roman"/>
                <w:sz w:val="24"/>
                <w:szCs w:val="24"/>
              </w:rPr>
              <w:t xml:space="preserve"> 92 </w:t>
            </w:r>
            <w:r w:rsidR="0085763B">
              <w:rPr>
                <w:rFonts w:ascii="Times New Roman" w:eastAsia="Times New Roman" w:hAnsi="Times New Roman" w:cs="Times New Roman"/>
                <w:sz w:val="24"/>
                <w:szCs w:val="24"/>
              </w:rPr>
              <w:t>(1-қосымша)</w:t>
            </w:r>
          </w:p>
        </w:tc>
      </w:tr>
      <w:tr w:rsidR="0085763B" w:rsidTr="00CC007B">
        <w:trPr>
          <w:trHeight w:val="269"/>
        </w:trPr>
        <w:tc>
          <w:tcPr>
            <w:tcW w:w="10740" w:type="dxa"/>
            <w:gridSpan w:val="4"/>
          </w:tcPr>
          <w:p w:rsidR="0085763B" w:rsidRPr="004E3F80" w:rsidRDefault="0085763B" w:rsidP="00EC347F">
            <w:pPr>
              <w:jc w:val="both"/>
              <w:rPr>
                <w:rFonts w:ascii="Times New Roman" w:eastAsia="Times New Roman" w:hAnsi="Times New Roman" w:cs="Times New Roman"/>
                <w:sz w:val="24"/>
                <w:szCs w:val="24"/>
              </w:rPr>
            </w:pPr>
            <w:r w:rsidRPr="004E3F80">
              <w:rPr>
                <w:rFonts w:ascii="Times New Roman" w:eastAsia="Times New Roman" w:hAnsi="Times New Roman" w:cs="Times New Roman"/>
                <w:sz w:val="24"/>
                <w:szCs w:val="24"/>
              </w:rPr>
              <w:t>№2-15-3/5835. 03.10.2023ж ҚР оқу-ағарту министрлігінің хатына сай  ұзартылғандар</w:t>
            </w:r>
          </w:p>
        </w:tc>
      </w:tr>
      <w:tr w:rsidR="0085763B" w:rsidTr="00CC007B">
        <w:trPr>
          <w:trHeight w:val="269"/>
        </w:trPr>
        <w:tc>
          <w:tcPr>
            <w:tcW w:w="1293" w:type="dxa"/>
          </w:tcPr>
          <w:p w:rsidR="0085763B" w:rsidRDefault="0085763B" w:rsidP="00EC34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2584" w:type="dxa"/>
          </w:tcPr>
          <w:p w:rsidR="00492C1D" w:rsidRDefault="00492C1D" w:rsidP="00492C1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2.Ахметова А.У. </w:t>
            </w:r>
          </w:p>
          <w:p w:rsidR="008A0B9A" w:rsidRDefault="008A0B9A" w:rsidP="00492C1D">
            <w:pPr>
              <w:rPr>
                <w:rFonts w:ascii="Times New Roman" w:eastAsia="Times New Roman" w:hAnsi="Times New Roman" w:cs="Times New Roman"/>
                <w:sz w:val="24"/>
                <w:szCs w:val="24"/>
              </w:rPr>
            </w:pPr>
            <w:r>
              <w:rPr>
                <w:rFonts w:ascii="Times New Roman" w:eastAsia="Times New Roman" w:hAnsi="Times New Roman" w:cs="Times New Roman"/>
                <w:sz w:val="24"/>
                <w:szCs w:val="24"/>
              </w:rPr>
              <w:t>3.Айтжанов Н.К.</w:t>
            </w:r>
          </w:p>
          <w:p w:rsidR="00492C1D" w:rsidRPr="004E3F80" w:rsidRDefault="00492C1D" w:rsidP="00492C1D">
            <w:pPr>
              <w:rPr>
                <w:rFonts w:ascii="Times New Roman" w:eastAsia="Times New Roman" w:hAnsi="Times New Roman" w:cs="Times New Roman"/>
                <w:sz w:val="24"/>
                <w:szCs w:val="24"/>
                <w:lang w:val="ru-RU"/>
              </w:rPr>
            </w:pPr>
          </w:p>
          <w:p w:rsidR="0085763B" w:rsidRPr="004E3F80" w:rsidRDefault="0085763B" w:rsidP="00EC347F">
            <w:pPr>
              <w:rPr>
                <w:rFonts w:ascii="Times New Roman" w:eastAsia="Times New Roman" w:hAnsi="Times New Roman" w:cs="Times New Roman"/>
                <w:sz w:val="24"/>
                <w:szCs w:val="24"/>
                <w:lang w:val="ru-RU"/>
              </w:rPr>
            </w:pPr>
          </w:p>
        </w:tc>
        <w:tc>
          <w:tcPr>
            <w:tcW w:w="3319" w:type="dxa"/>
          </w:tcPr>
          <w:p w:rsidR="008A0B9A" w:rsidRPr="004E3F80" w:rsidRDefault="0085763B" w:rsidP="008A0B9A">
            <w:pPr>
              <w:rPr>
                <w:rFonts w:ascii="Times New Roman" w:eastAsia="Times New Roman" w:hAnsi="Times New Roman" w:cs="Times New Roman"/>
                <w:sz w:val="24"/>
                <w:szCs w:val="24"/>
                <w:lang w:val="ru-RU"/>
              </w:rPr>
            </w:pPr>
            <w:r w:rsidRPr="004E3F80">
              <w:rPr>
                <w:rFonts w:ascii="Times New Roman" w:eastAsia="Times New Roman" w:hAnsi="Times New Roman" w:cs="Times New Roman"/>
                <w:sz w:val="24"/>
                <w:szCs w:val="24"/>
                <w:lang w:val="ru-RU"/>
              </w:rPr>
              <w:t xml:space="preserve"> </w:t>
            </w:r>
          </w:p>
          <w:p w:rsidR="0085763B" w:rsidRPr="004E3F80" w:rsidRDefault="0085763B" w:rsidP="00EC347F">
            <w:pPr>
              <w:rPr>
                <w:rFonts w:ascii="Times New Roman" w:eastAsia="Times New Roman" w:hAnsi="Times New Roman" w:cs="Times New Roman"/>
                <w:sz w:val="24"/>
                <w:szCs w:val="24"/>
                <w:lang w:val="ru-RU"/>
              </w:rPr>
            </w:pPr>
          </w:p>
        </w:tc>
        <w:tc>
          <w:tcPr>
            <w:tcW w:w="3544" w:type="dxa"/>
          </w:tcPr>
          <w:p w:rsidR="0085763B" w:rsidRDefault="008A0B9A" w:rsidP="00EC34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85763B">
              <w:rPr>
                <w:rFonts w:ascii="Times New Roman" w:eastAsia="Times New Roman" w:hAnsi="Times New Roman" w:cs="Times New Roman"/>
                <w:sz w:val="24"/>
                <w:szCs w:val="24"/>
              </w:rPr>
              <w:t>2</w:t>
            </w:r>
            <w:r>
              <w:rPr>
                <w:rFonts w:ascii="Times New Roman" w:eastAsia="Times New Roman" w:hAnsi="Times New Roman" w:cs="Times New Roman"/>
                <w:sz w:val="24"/>
                <w:szCs w:val="24"/>
              </w:rPr>
              <w:t>.2023ж. № 92</w:t>
            </w:r>
          </w:p>
        </w:tc>
      </w:tr>
    </w:tbl>
    <w:p w:rsidR="0085763B" w:rsidRDefault="0085763B" w:rsidP="007374B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Жалпы алғанда 2023-2024 оқу  жылында </w:t>
      </w:r>
      <w:r w:rsidR="003245CA">
        <w:rPr>
          <w:rFonts w:ascii="Times New Roman" w:eastAsia="Times New Roman" w:hAnsi="Times New Roman" w:cs="Times New Roman"/>
          <w:sz w:val="24"/>
          <w:szCs w:val="24"/>
        </w:rPr>
        <w:t>педагог-шебер - 1 педагог,  (2,7</w:t>
      </w:r>
      <w:r>
        <w:rPr>
          <w:rFonts w:ascii="Times New Roman" w:eastAsia="Times New Roman" w:hAnsi="Times New Roman" w:cs="Times New Roman"/>
          <w:sz w:val="24"/>
          <w:szCs w:val="24"/>
        </w:rPr>
        <w:t xml:space="preserve"> %), «бірінші»</w:t>
      </w:r>
      <w:r w:rsidR="003245CA">
        <w:rPr>
          <w:rFonts w:ascii="Times New Roman" w:eastAsia="Times New Roman" w:hAnsi="Times New Roman" w:cs="Times New Roman"/>
          <w:sz w:val="24"/>
          <w:szCs w:val="24"/>
        </w:rPr>
        <w:t xml:space="preserve"> санаттағы педагогтардың саны -1</w:t>
      </w:r>
      <w:r w:rsidR="000B463B">
        <w:rPr>
          <w:rFonts w:ascii="Times New Roman" w:eastAsia="Times New Roman" w:hAnsi="Times New Roman" w:cs="Times New Roman"/>
          <w:sz w:val="24"/>
          <w:szCs w:val="24"/>
        </w:rPr>
        <w:t xml:space="preserve"> педагог (2,7 %) ), педагог-зерттеуші -9 педагог, (25 %) , педагог-сарапшы -9 педагог (25</w:t>
      </w:r>
      <w:r>
        <w:rPr>
          <w:rFonts w:ascii="Times New Roman" w:eastAsia="Times New Roman" w:hAnsi="Times New Roman" w:cs="Times New Roman"/>
          <w:sz w:val="24"/>
          <w:szCs w:val="24"/>
        </w:rPr>
        <w:t xml:space="preserve"> %), «екінші» санаттағы пе</w:t>
      </w:r>
      <w:r w:rsidR="000B463B">
        <w:rPr>
          <w:rFonts w:ascii="Times New Roman" w:eastAsia="Times New Roman" w:hAnsi="Times New Roman" w:cs="Times New Roman"/>
          <w:sz w:val="24"/>
          <w:szCs w:val="24"/>
        </w:rPr>
        <w:t>дагогтардың саны -1 педагог (2,7 %,) модераторлар саны -</w:t>
      </w:r>
      <w:r>
        <w:rPr>
          <w:rFonts w:ascii="Times New Roman" w:eastAsia="Times New Roman" w:hAnsi="Times New Roman" w:cs="Times New Roman"/>
          <w:sz w:val="24"/>
          <w:szCs w:val="24"/>
        </w:rPr>
        <w:t xml:space="preserve"> педагог </w:t>
      </w:r>
      <w:r w:rsidR="000B463B">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 xml:space="preserve">(25%) құрайды, </w:t>
      </w:r>
      <w:r w:rsidR="000B463B">
        <w:rPr>
          <w:rFonts w:ascii="Times New Roman" w:eastAsia="Times New Roman" w:hAnsi="Times New Roman" w:cs="Times New Roman"/>
          <w:sz w:val="24"/>
          <w:szCs w:val="24"/>
        </w:rPr>
        <w:t xml:space="preserve">2 санатты педагог-1 (2,7 %,), </w:t>
      </w:r>
      <w:r>
        <w:rPr>
          <w:rFonts w:ascii="Times New Roman" w:eastAsia="Times New Roman" w:hAnsi="Times New Roman" w:cs="Times New Roman"/>
          <w:sz w:val="24"/>
          <w:szCs w:val="24"/>
        </w:rPr>
        <w:t xml:space="preserve"> </w:t>
      </w:r>
      <w:r w:rsidR="003633AD">
        <w:rPr>
          <w:rFonts w:ascii="Times New Roman" w:eastAsia="Times New Roman" w:hAnsi="Times New Roman" w:cs="Times New Roman"/>
          <w:sz w:val="24"/>
          <w:szCs w:val="24"/>
        </w:rPr>
        <w:t xml:space="preserve">санаты жоқ педагогтардың үлесі 6 - ол жалпы педагогтар санының-16,6%  құрайды. </w:t>
      </w:r>
    </w:p>
    <w:p w:rsidR="0085763B" w:rsidRDefault="0085763B" w:rsidP="00857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Олар:</w:t>
      </w:r>
    </w:p>
    <w:p w:rsidR="0085763B" w:rsidRDefault="008A0B9A" w:rsidP="0085763B">
      <w:pPr>
        <w:numPr>
          <w:ilvl w:val="0"/>
          <w:numId w:val="1"/>
        </w:numPr>
        <w:pBdr>
          <w:top w:val="nil"/>
          <w:left w:val="nil"/>
          <w:bottom w:val="nil"/>
          <w:right w:val="nil"/>
          <w:between w:val="nil"/>
        </w:pBdr>
        <w:spacing w:after="0" w:line="240" w:lineRule="auto"/>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Дайыржанова Фариза Дайыржанқызы  биология мен химия </w:t>
      </w:r>
      <w:r w:rsidR="0085763B">
        <w:rPr>
          <w:rFonts w:ascii="Times New Roman" w:eastAsia="Times New Roman" w:hAnsi="Times New Roman" w:cs="Times New Roman"/>
          <w:color w:val="000000"/>
          <w:sz w:val="24"/>
          <w:szCs w:val="24"/>
        </w:rPr>
        <w:t xml:space="preserve">пәнінен </w:t>
      </w:r>
      <w:r>
        <w:rPr>
          <w:rFonts w:ascii="Times New Roman" w:eastAsia="Times New Roman" w:hAnsi="Times New Roman" w:cs="Times New Roman"/>
          <w:color w:val="000000"/>
          <w:sz w:val="24"/>
          <w:szCs w:val="24"/>
        </w:rPr>
        <w:t>жас маман болып 01.12.2023ж №</w:t>
      </w:r>
      <w:r w:rsidR="003633A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86</w:t>
      </w:r>
      <w:r w:rsidR="0085763B">
        <w:rPr>
          <w:rFonts w:ascii="Times New Roman" w:eastAsia="Times New Roman" w:hAnsi="Times New Roman" w:cs="Times New Roman"/>
          <w:color w:val="000000"/>
          <w:sz w:val="24"/>
          <w:szCs w:val="24"/>
        </w:rPr>
        <w:t xml:space="preserve"> бұйрықпен қабылданды.</w:t>
      </w:r>
    </w:p>
    <w:p w:rsidR="0085763B" w:rsidRPr="0005733D" w:rsidRDefault="0085763B" w:rsidP="000573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5763B" w:rsidRDefault="0085763B" w:rsidP="0085763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5) </w:t>
      </w:r>
      <w:r>
        <w:rPr>
          <w:rFonts w:ascii="Times New Roman" w:eastAsia="Times New Roman" w:hAnsi="Times New Roman" w:cs="Times New Roman"/>
          <w:b/>
          <w:i/>
          <w:color w:val="000000"/>
          <w:sz w:val="24"/>
          <w:szCs w:val="24"/>
        </w:rPr>
        <w:t>білім беру саласындағы уәкілетті орган бекіткен конкурстар мен жарыстардың соңғы үш жылдағы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 (бар болған жағдайда) туралы мәліметтер:</w:t>
      </w:r>
    </w:p>
    <w:p w:rsidR="0085763B" w:rsidRDefault="0085763B" w:rsidP="0085763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Мектептің штаттық кестесіне сәйкес педагогикалық құраммен жасақталған. Мектептің педагогикалық ұжымы тәжірибелі, жұмыс қабілеті жоғары, шығармашыл, жұмыс өтілі мол, кәсіби шеберлігі жоғары педагогтардан тұрады. Мектепте білім сапасын қамтамасыз ету үшін қажетті жағдайлар толығынан жасалған.</w:t>
      </w:r>
    </w:p>
    <w:p w:rsidR="0085763B" w:rsidRDefault="0085763B" w:rsidP="0085763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Педагогтарды оқыту, дағдыланды</w:t>
      </w:r>
      <w:r w:rsidR="006E6D69">
        <w:rPr>
          <w:rFonts w:ascii="Times New Roman" w:eastAsia="Times New Roman" w:hAnsi="Times New Roman" w:cs="Times New Roman"/>
          <w:sz w:val="24"/>
          <w:szCs w:val="24"/>
        </w:rPr>
        <w:t>ру  үшін әртүрлі оқыту әдістеме</w:t>
      </w:r>
      <w:r>
        <w:rPr>
          <w:rFonts w:ascii="Times New Roman" w:eastAsia="Times New Roman" w:hAnsi="Times New Roman" w:cs="Times New Roman"/>
          <w:sz w:val="24"/>
          <w:szCs w:val="24"/>
        </w:rPr>
        <w:t xml:space="preserve">лерін меңгертуде «Педагогтердің кәсіби құзыреттілігінің дамуының оқу сапасына әсері» әдістемелік тақырыбына сай педагогтарды әдістемелік қолдау  жұмыстары: семинар, коучинг, тренинг, нетворкинг, конференциялар ұйымдастырылуда. Облыстық, республикалық  деңгейде  педагогикалық  сайыстарға қатысу арқылы ой бөлісіп, тәжірибе  таратуда. Облыстық, республикалық көлемдегі сайыстардан  жеңімпаздарымыз  бар.  </w:t>
      </w:r>
    </w:p>
    <w:p w:rsidR="00A05806" w:rsidRDefault="0085763B" w:rsidP="0085763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Серіктес мектептермен жұмыс істеудегі перспективадан мектеп ішіндегі жұмысты және мектептердің желілік қоғамдастығындағы жұмысты жоспарлаудың бірлесе келісілген тәсілдерінен көреміз; педагогтердің қабілеттерін ашу және кәсіби өсу үшін табысқа жету жағдайын жасауда; әріптес мектептер ұжымдарының қажеттіліктеріне және жетекші мектеп мұғалімдерінің мүмкіндіктеріне негізделген жұмысты  жоспарлауда, неғұрлым қызықты педагогикалық тәжірибені, зерттеулер мен идеяларды </w:t>
      </w:r>
      <w:r w:rsidR="00A05806">
        <w:rPr>
          <w:rFonts w:ascii="Times New Roman" w:eastAsia="Times New Roman" w:hAnsi="Times New Roman" w:cs="Times New Roman"/>
          <w:sz w:val="24"/>
          <w:szCs w:val="24"/>
        </w:rPr>
        <w:t>қорыту және танымал етуде осы  1</w:t>
      </w:r>
      <w:r>
        <w:rPr>
          <w:rFonts w:ascii="Times New Roman" w:eastAsia="Times New Roman" w:hAnsi="Times New Roman" w:cs="Times New Roman"/>
          <w:sz w:val="24"/>
          <w:szCs w:val="24"/>
        </w:rPr>
        <w:t xml:space="preserve"> жыл аралығында  </w:t>
      </w:r>
      <w:r w:rsidR="00825BE7">
        <w:rPr>
          <w:rFonts w:ascii="Times New Roman" w:eastAsia="Times New Roman" w:hAnsi="Times New Roman" w:cs="Times New Roman"/>
          <w:sz w:val="24"/>
          <w:szCs w:val="24"/>
        </w:rPr>
        <w:t>2</w:t>
      </w:r>
      <w:r w:rsidR="00CC4F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аудандық  семинар  өткізілді. Тәжірибе таратылды. Ресми бару, біздің мектепке келу, коучинг, тренинг  жұмыстары  жүргізілді. </w:t>
      </w:r>
      <w:r w:rsidR="00567541">
        <w:rPr>
          <w:rFonts w:ascii="Times New Roman" w:eastAsia="Times New Roman" w:hAnsi="Times New Roman" w:cs="Times New Roman"/>
          <w:sz w:val="24"/>
          <w:szCs w:val="24"/>
        </w:rPr>
        <w:t xml:space="preserve">     </w:t>
      </w:r>
    </w:p>
    <w:p w:rsidR="0085763B" w:rsidRDefault="003A60E5" w:rsidP="00051BE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 – 2024 оқу  жылында  1</w:t>
      </w:r>
      <w:r w:rsidR="0085763B">
        <w:rPr>
          <w:rFonts w:ascii="Times New Roman" w:eastAsia="Times New Roman" w:hAnsi="Times New Roman" w:cs="Times New Roman"/>
          <w:sz w:val="24"/>
          <w:szCs w:val="24"/>
        </w:rPr>
        <w:t xml:space="preserve"> авторлық  жұмыс  бар.</w:t>
      </w:r>
      <w:r>
        <w:rPr>
          <w:rFonts w:ascii="Times New Roman" w:eastAsia="Times New Roman" w:hAnsi="Times New Roman" w:cs="Times New Roman"/>
          <w:sz w:val="24"/>
          <w:szCs w:val="24"/>
        </w:rPr>
        <w:t>Аудандық білім басқармасының  оқу –әдістемелік ә</w:t>
      </w:r>
      <w:r w:rsidR="00567541">
        <w:rPr>
          <w:rFonts w:ascii="Times New Roman" w:eastAsia="Times New Roman" w:hAnsi="Times New Roman" w:cs="Times New Roman"/>
          <w:sz w:val="24"/>
          <w:szCs w:val="24"/>
        </w:rPr>
        <w:t>зір</w:t>
      </w:r>
      <w:r>
        <w:rPr>
          <w:rFonts w:ascii="Times New Roman" w:eastAsia="Times New Roman" w:hAnsi="Times New Roman" w:cs="Times New Roman"/>
          <w:sz w:val="24"/>
          <w:szCs w:val="24"/>
        </w:rPr>
        <w:t>лемелер және БПҰ аудандық сараптама кеңесінің  отырысының</w:t>
      </w:r>
      <w:r w:rsidR="00ED3C74">
        <w:rPr>
          <w:rFonts w:ascii="Times New Roman" w:eastAsia="Times New Roman" w:hAnsi="Times New Roman" w:cs="Times New Roman"/>
          <w:sz w:val="24"/>
          <w:szCs w:val="24"/>
        </w:rPr>
        <w:t xml:space="preserve"> 2023 жылғы 18 қазандағы </w:t>
      </w:r>
      <w:r>
        <w:rPr>
          <w:rFonts w:ascii="Times New Roman" w:eastAsia="Times New Roman" w:hAnsi="Times New Roman" w:cs="Times New Roman"/>
          <w:sz w:val="24"/>
          <w:szCs w:val="24"/>
        </w:rPr>
        <w:t xml:space="preserve"> № 4 хаттамасы негізінде тарих мұғалімі ,  педагог-шебер Идрисов И.Б. «Тарихи күндерді бір күнтізбелік </w:t>
      </w:r>
      <w:r w:rsidR="00ED3C74">
        <w:rPr>
          <w:rFonts w:ascii="Times New Roman" w:eastAsia="Times New Roman" w:hAnsi="Times New Roman" w:cs="Times New Roman"/>
          <w:sz w:val="24"/>
          <w:szCs w:val="24"/>
        </w:rPr>
        <w:t>жүйеден екіншісіне ауыстыруды білу</w:t>
      </w:r>
      <w:r>
        <w:rPr>
          <w:rFonts w:ascii="Times New Roman" w:eastAsia="Times New Roman" w:hAnsi="Times New Roman" w:cs="Times New Roman"/>
          <w:sz w:val="24"/>
          <w:szCs w:val="24"/>
        </w:rPr>
        <w:t>»</w:t>
      </w:r>
      <w:r w:rsidR="00ED3C74">
        <w:rPr>
          <w:rFonts w:ascii="Times New Roman" w:eastAsia="Times New Roman" w:hAnsi="Times New Roman" w:cs="Times New Roman"/>
          <w:sz w:val="24"/>
          <w:szCs w:val="24"/>
        </w:rPr>
        <w:t xml:space="preserve"> оқу әдістемелік әзірлемесі облыстық оқу-әдістемелік кеңестің отырысына жіберілді.</w:t>
      </w:r>
      <w:r w:rsidR="0085763B">
        <w:rPr>
          <w:rFonts w:ascii="Times New Roman" w:eastAsia="Times New Roman" w:hAnsi="Times New Roman" w:cs="Times New Roman"/>
          <w:sz w:val="24"/>
          <w:szCs w:val="24"/>
        </w:rPr>
        <w:t xml:space="preserve">       </w:t>
      </w:r>
    </w:p>
    <w:p w:rsidR="0085763B" w:rsidRDefault="003A23E2" w:rsidP="0085763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w:t>
      </w:r>
      <w:r w:rsidR="0085763B">
        <w:rPr>
          <w:rFonts w:ascii="Times New Roman" w:eastAsia="Times New Roman" w:hAnsi="Times New Roman" w:cs="Times New Roman"/>
          <w:sz w:val="24"/>
          <w:szCs w:val="24"/>
        </w:rPr>
        <w:t xml:space="preserve"> – 2024 оқу жылдары  бойынша педагогтардың педагогикалық еңбектері грамоталармен, алғыс хаттармен марапатталып отырғандарын  растау  туралы  кесте.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
        <w:gridCol w:w="4328"/>
        <w:gridCol w:w="4961"/>
      </w:tblGrid>
      <w:tr w:rsidR="00051BE2" w:rsidTr="00CC007B">
        <w:trPr>
          <w:trHeight w:val="641"/>
        </w:trPr>
        <w:tc>
          <w:tcPr>
            <w:tcW w:w="458" w:type="dxa"/>
            <w:tcBorders>
              <w:bottom w:val="nil"/>
            </w:tcBorders>
          </w:tcPr>
          <w:p w:rsidR="00051BE2" w:rsidRDefault="00051BE2" w:rsidP="001D16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328" w:type="dxa"/>
            <w:tcBorders>
              <w:bottom w:val="nil"/>
            </w:tcBorders>
          </w:tcPr>
          <w:p w:rsidR="00051BE2" w:rsidRDefault="00051BE2" w:rsidP="001D16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Атаулары</w:t>
            </w:r>
          </w:p>
        </w:tc>
        <w:tc>
          <w:tcPr>
            <w:tcW w:w="4961" w:type="dxa"/>
            <w:tcBorders>
              <w:bottom w:val="nil"/>
            </w:tcBorders>
          </w:tcPr>
          <w:p w:rsidR="00051BE2" w:rsidRDefault="000B0F3E" w:rsidP="001D16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Аты – жөні:</w:t>
            </w:r>
          </w:p>
          <w:p w:rsidR="00051BE2" w:rsidRDefault="00051BE2" w:rsidP="001D16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оқу жылы</w:t>
            </w:r>
          </w:p>
        </w:tc>
      </w:tr>
      <w:tr w:rsidR="00C7428E" w:rsidTr="00CC007B">
        <w:trPr>
          <w:trHeight w:val="641"/>
        </w:trPr>
        <w:tc>
          <w:tcPr>
            <w:tcW w:w="458" w:type="dxa"/>
            <w:tcBorders>
              <w:bottom w:val="nil"/>
            </w:tcBorders>
          </w:tcPr>
          <w:p w:rsidR="00C7428E" w:rsidRDefault="00C7428E"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28" w:type="dxa"/>
            <w:tcBorders>
              <w:bottom w:val="nil"/>
            </w:tcBorders>
          </w:tcPr>
          <w:p w:rsidR="00C7428E" w:rsidRPr="004E3F80" w:rsidRDefault="00C7428E" w:rsidP="000B0F3E">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lang w:val="ru-RU"/>
              </w:rPr>
              <w:t>Еңбек</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ардагері</w:t>
            </w:r>
            <w:proofErr w:type="spellEnd"/>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медальі</w:t>
            </w:r>
          </w:p>
        </w:tc>
        <w:tc>
          <w:tcPr>
            <w:tcW w:w="4961" w:type="dxa"/>
            <w:tcBorders>
              <w:bottom w:val="nil"/>
            </w:tcBorders>
          </w:tcPr>
          <w:p w:rsidR="00C7428E" w:rsidRPr="004E3F80" w:rsidRDefault="00C7428E" w:rsidP="000B0F3E">
            <w:pPr>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Рағат</w:t>
            </w:r>
            <w:proofErr w:type="spellEnd"/>
            <w:r>
              <w:rPr>
                <w:rFonts w:ascii="Times New Roman" w:eastAsia="Times New Roman" w:hAnsi="Times New Roman" w:cs="Times New Roman"/>
                <w:sz w:val="24"/>
                <w:szCs w:val="24"/>
                <w:lang w:val="ru-RU"/>
              </w:rPr>
              <w:t xml:space="preserve"> Қ.Қ. </w:t>
            </w:r>
          </w:p>
        </w:tc>
      </w:tr>
      <w:tr w:rsidR="00C7428E" w:rsidTr="00CC007B">
        <w:trPr>
          <w:trHeight w:val="572"/>
        </w:trPr>
        <w:tc>
          <w:tcPr>
            <w:tcW w:w="458" w:type="dxa"/>
          </w:tcPr>
          <w:p w:rsidR="00C7428E" w:rsidRDefault="00C7428E"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28" w:type="dxa"/>
          </w:tcPr>
          <w:p w:rsidR="00C7428E" w:rsidRPr="004E3F80" w:rsidRDefault="00C7428E" w:rsidP="00C7428E">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roofErr w:type="spellStart"/>
            <w:r>
              <w:rPr>
                <w:rFonts w:ascii="Times New Roman" w:eastAsia="Times New Roman" w:hAnsi="Times New Roman" w:cs="Times New Roman"/>
                <w:sz w:val="24"/>
                <w:szCs w:val="24"/>
                <w:lang w:val="ru-RU"/>
              </w:rPr>
              <w:t>Еңбек</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ардагері</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медальі</w:t>
            </w:r>
            <w:proofErr w:type="spellEnd"/>
          </w:p>
        </w:tc>
        <w:tc>
          <w:tcPr>
            <w:tcW w:w="4961" w:type="dxa"/>
          </w:tcPr>
          <w:p w:rsidR="00C7428E" w:rsidRDefault="00C7428E"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Идрисов И.Б. </w:t>
            </w:r>
          </w:p>
        </w:tc>
      </w:tr>
      <w:tr w:rsidR="00C7428E" w:rsidTr="00CC007B">
        <w:trPr>
          <w:trHeight w:val="592"/>
        </w:trPr>
        <w:tc>
          <w:tcPr>
            <w:tcW w:w="458" w:type="dxa"/>
          </w:tcPr>
          <w:p w:rsidR="00C7428E" w:rsidRDefault="003A23E2"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28" w:type="dxa"/>
          </w:tcPr>
          <w:p w:rsidR="00C7428E" w:rsidRPr="004E3F80" w:rsidRDefault="00C7428E" w:rsidP="00EC347F">
            <w:pPr>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Облыс</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әкімінің</w:t>
            </w:r>
            <w:proofErr w:type="spellEnd"/>
            <w:r>
              <w:rPr>
                <w:rFonts w:ascii="Times New Roman" w:eastAsia="Times New Roman" w:hAnsi="Times New Roman" w:cs="Times New Roman"/>
                <w:sz w:val="24"/>
                <w:szCs w:val="24"/>
                <w:lang w:val="ru-RU"/>
              </w:rPr>
              <w:t xml:space="preserve"> </w:t>
            </w:r>
            <w:proofErr w:type="spellStart"/>
            <w:proofErr w:type="gramStart"/>
            <w:r>
              <w:rPr>
                <w:rFonts w:ascii="Times New Roman" w:eastAsia="Times New Roman" w:hAnsi="Times New Roman" w:cs="Times New Roman"/>
                <w:sz w:val="24"/>
                <w:szCs w:val="24"/>
                <w:lang w:val="ru-RU"/>
              </w:rPr>
              <w:t>Ал</w:t>
            </w:r>
            <w:proofErr w:type="gramEnd"/>
            <w:r>
              <w:rPr>
                <w:rFonts w:ascii="Times New Roman" w:eastAsia="Times New Roman" w:hAnsi="Times New Roman" w:cs="Times New Roman"/>
                <w:sz w:val="24"/>
                <w:szCs w:val="24"/>
                <w:lang w:val="ru-RU"/>
              </w:rPr>
              <w:t>ғыс</w:t>
            </w:r>
            <w:proofErr w:type="spellEnd"/>
            <w:r>
              <w:rPr>
                <w:rFonts w:ascii="Times New Roman" w:eastAsia="Times New Roman" w:hAnsi="Times New Roman" w:cs="Times New Roman"/>
                <w:sz w:val="24"/>
                <w:szCs w:val="24"/>
                <w:lang w:val="ru-RU"/>
              </w:rPr>
              <w:t xml:space="preserve"> хаты</w:t>
            </w:r>
          </w:p>
        </w:tc>
        <w:tc>
          <w:tcPr>
            <w:tcW w:w="4961" w:type="dxa"/>
          </w:tcPr>
          <w:p w:rsidR="00C7428E" w:rsidRPr="004E3F80" w:rsidRDefault="00C7428E" w:rsidP="00EC347F">
            <w:pPr>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Туленова</w:t>
            </w:r>
            <w:proofErr w:type="spellEnd"/>
            <w:r>
              <w:rPr>
                <w:rFonts w:ascii="Times New Roman" w:eastAsia="Times New Roman" w:hAnsi="Times New Roman" w:cs="Times New Roman"/>
                <w:sz w:val="24"/>
                <w:szCs w:val="24"/>
                <w:lang w:val="ru-RU"/>
              </w:rPr>
              <w:t xml:space="preserve"> Р.Н. </w:t>
            </w:r>
          </w:p>
        </w:tc>
      </w:tr>
      <w:tr w:rsidR="00C7428E" w:rsidTr="00CC007B">
        <w:trPr>
          <w:trHeight w:val="313"/>
        </w:trPr>
        <w:tc>
          <w:tcPr>
            <w:tcW w:w="458" w:type="dxa"/>
          </w:tcPr>
          <w:p w:rsidR="00C7428E" w:rsidRDefault="003A23E2"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28" w:type="dxa"/>
          </w:tcPr>
          <w:p w:rsidR="00C7428E" w:rsidRDefault="00230C1F" w:rsidP="00230C1F">
            <w:pPr>
              <w:rPr>
                <w:rFonts w:ascii="Times New Roman" w:eastAsia="Times New Roman" w:hAnsi="Times New Roman" w:cs="Times New Roman"/>
                <w:sz w:val="24"/>
                <w:szCs w:val="24"/>
              </w:rPr>
            </w:pPr>
            <w:r>
              <w:rPr>
                <w:rFonts w:ascii="Times New Roman" w:eastAsia="Times New Roman" w:hAnsi="Times New Roman" w:cs="Times New Roman"/>
                <w:sz w:val="24"/>
                <w:szCs w:val="24"/>
              </w:rPr>
              <w:t>Аудандық білім бөлімінің А</w:t>
            </w:r>
            <w:r w:rsidR="00E155FB">
              <w:rPr>
                <w:rFonts w:ascii="Times New Roman" w:eastAsia="Times New Roman" w:hAnsi="Times New Roman" w:cs="Times New Roman"/>
                <w:sz w:val="24"/>
                <w:szCs w:val="24"/>
              </w:rPr>
              <w:t>л</w:t>
            </w:r>
            <w:r>
              <w:rPr>
                <w:rFonts w:ascii="Times New Roman" w:eastAsia="Times New Roman" w:hAnsi="Times New Roman" w:cs="Times New Roman"/>
                <w:sz w:val="24"/>
                <w:szCs w:val="24"/>
              </w:rPr>
              <w:t>ғыс хаты</w:t>
            </w:r>
          </w:p>
        </w:tc>
        <w:tc>
          <w:tcPr>
            <w:tcW w:w="4961" w:type="dxa"/>
          </w:tcPr>
          <w:p w:rsidR="00C7428E" w:rsidRDefault="00230C1F"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Туленова Р.Н. </w:t>
            </w:r>
          </w:p>
        </w:tc>
      </w:tr>
      <w:tr w:rsidR="007F28BF" w:rsidTr="00CC007B">
        <w:trPr>
          <w:trHeight w:val="313"/>
        </w:trPr>
        <w:tc>
          <w:tcPr>
            <w:tcW w:w="458" w:type="dxa"/>
          </w:tcPr>
          <w:p w:rsidR="007F28BF" w:rsidRDefault="003A23E2"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328" w:type="dxa"/>
          </w:tcPr>
          <w:p w:rsidR="007F28BF" w:rsidRDefault="007F28BF" w:rsidP="00230C1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Қостанай әкімінің Алғыс хаты </w:t>
            </w:r>
          </w:p>
        </w:tc>
        <w:tc>
          <w:tcPr>
            <w:tcW w:w="4961" w:type="dxa"/>
          </w:tcPr>
          <w:p w:rsidR="007F28BF" w:rsidRDefault="007F28BF"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Жумабеков М.К</w:t>
            </w:r>
            <w:r w:rsidR="001D1611">
              <w:rPr>
                <w:rFonts w:ascii="Times New Roman" w:eastAsia="Times New Roman" w:hAnsi="Times New Roman" w:cs="Times New Roman"/>
                <w:sz w:val="24"/>
                <w:szCs w:val="24"/>
              </w:rPr>
              <w:t>.</w:t>
            </w:r>
          </w:p>
        </w:tc>
      </w:tr>
      <w:tr w:rsidR="00C7428E" w:rsidTr="00CC007B">
        <w:trPr>
          <w:trHeight w:val="641"/>
        </w:trPr>
        <w:tc>
          <w:tcPr>
            <w:tcW w:w="458" w:type="dxa"/>
          </w:tcPr>
          <w:p w:rsidR="00C7428E" w:rsidRDefault="003A23E2"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328" w:type="dxa"/>
          </w:tcPr>
          <w:p w:rsidR="00C7428E" w:rsidRDefault="00D76C1E" w:rsidP="00D76C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Аудандық </w:t>
            </w:r>
            <w:r w:rsidR="00C7428E">
              <w:rPr>
                <w:rFonts w:ascii="Times New Roman" w:eastAsia="Times New Roman" w:hAnsi="Times New Roman" w:cs="Times New Roman"/>
                <w:sz w:val="24"/>
                <w:szCs w:val="24"/>
              </w:rPr>
              <w:t xml:space="preserve">әкімінің </w:t>
            </w:r>
            <w:r>
              <w:rPr>
                <w:rFonts w:ascii="Times New Roman" w:eastAsia="Times New Roman" w:hAnsi="Times New Roman" w:cs="Times New Roman"/>
                <w:sz w:val="24"/>
                <w:szCs w:val="24"/>
              </w:rPr>
              <w:t xml:space="preserve">Алғыс хаты </w:t>
            </w:r>
          </w:p>
        </w:tc>
        <w:tc>
          <w:tcPr>
            <w:tcW w:w="4961" w:type="dxa"/>
          </w:tcPr>
          <w:p w:rsidR="00C7428E" w:rsidRDefault="00D76C1E" w:rsidP="00EC347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Ахметова А.У. </w:t>
            </w:r>
          </w:p>
        </w:tc>
      </w:tr>
    </w:tbl>
    <w:p w:rsidR="0085763B" w:rsidRDefault="0085763B" w:rsidP="00567541">
      <w:pP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бұйрығына сай</w:t>
      </w:r>
      <w:r w:rsidR="00567541">
        <w:rPr>
          <w:rFonts w:ascii="Times New Roman" w:eastAsia="Times New Roman" w:hAnsi="Times New Roman" w:cs="Times New Roman"/>
          <w:sz w:val="24"/>
          <w:szCs w:val="24"/>
        </w:rPr>
        <w:t xml:space="preserve"> Айсары мектебінің </w:t>
      </w:r>
      <w:r>
        <w:rPr>
          <w:rFonts w:ascii="Times New Roman" w:eastAsia="Times New Roman" w:hAnsi="Times New Roman" w:cs="Times New Roman"/>
          <w:sz w:val="24"/>
          <w:szCs w:val="24"/>
        </w:rPr>
        <w:t>оқушы</w:t>
      </w:r>
      <w:r w:rsidR="00567541">
        <w:rPr>
          <w:rFonts w:ascii="Times New Roman" w:eastAsia="Times New Roman" w:hAnsi="Times New Roman" w:cs="Times New Roman"/>
          <w:sz w:val="24"/>
          <w:szCs w:val="24"/>
        </w:rPr>
        <w:t>лары  мен педагогтарының  жарыс</w:t>
      </w:r>
      <w:r>
        <w:rPr>
          <w:rFonts w:ascii="Times New Roman" w:eastAsia="Times New Roman" w:hAnsi="Times New Roman" w:cs="Times New Roman"/>
          <w:sz w:val="24"/>
          <w:szCs w:val="24"/>
        </w:rPr>
        <w:t xml:space="preserve">  жеңімпаздары  туралы  мәліметтерге  тоқталар</w:t>
      </w:r>
      <w:r w:rsidR="007F28BF">
        <w:rPr>
          <w:rFonts w:ascii="Times New Roman" w:eastAsia="Times New Roman" w:hAnsi="Times New Roman" w:cs="Times New Roman"/>
          <w:sz w:val="24"/>
          <w:szCs w:val="24"/>
        </w:rPr>
        <w:t xml:space="preserve"> болсақ, мектеп   педагогтары</w:t>
      </w:r>
      <w:r w:rsidR="00567541">
        <w:rPr>
          <w:rFonts w:ascii="Times New Roman" w:eastAsia="Times New Roman" w:hAnsi="Times New Roman" w:cs="Times New Roman"/>
          <w:sz w:val="24"/>
          <w:szCs w:val="24"/>
        </w:rPr>
        <w:t xml:space="preserve"> </w:t>
      </w:r>
      <w:r w:rsidR="007F28BF">
        <w:rPr>
          <w:rFonts w:ascii="Times New Roman" w:eastAsia="Times New Roman" w:hAnsi="Times New Roman" w:cs="Times New Roman"/>
          <w:sz w:val="24"/>
          <w:szCs w:val="24"/>
        </w:rPr>
        <w:t xml:space="preserve">2023-2024 </w:t>
      </w:r>
      <w:r>
        <w:rPr>
          <w:rFonts w:ascii="Times New Roman" w:eastAsia="Times New Roman" w:hAnsi="Times New Roman" w:cs="Times New Roman"/>
          <w:sz w:val="24"/>
          <w:szCs w:val="24"/>
        </w:rPr>
        <w:t>оқу жылында</w:t>
      </w:r>
      <w:r w:rsidR="007F28BF">
        <w:rPr>
          <w:rFonts w:ascii="Times New Roman" w:eastAsia="Times New Roman" w:hAnsi="Times New Roman" w:cs="Times New Roman"/>
          <w:sz w:val="24"/>
          <w:szCs w:val="24"/>
        </w:rPr>
        <w:t xml:space="preserve"> 36 </w:t>
      </w:r>
      <w:r>
        <w:rPr>
          <w:rFonts w:ascii="Times New Roman" w:eastAsia="Times New Roman" w:hAnsi="Times New Roman" w:cs="Times New Roman"/>
          <w:sz w:val="24"/>
          <w:szCs w:val="24"/>
        </w:rPr>
        <w:t>педагог</w:t>
      </w:r>
      <w:r w:rsidR="00567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(оның ішінде бірнеше педагог қайталанған) </w:t>
      </w:r>
      <w:r w:rsidR="00067D87">
        <w:rPr>
          <w:rFonts w:ascii="Times New Roman" w:eastAsia="Times New Roman" w:hAnsi="Times New Roman" w:cs="Times New Roman"/>
          <w:sz w:val="24"/>
          <w:szCs w:val="24"/>
        </w:rPr>
        <w:t>64</w:t>
      </w:r>
      <w:r w:rsidR="00567541">
        <w:rPr>
          <w:rFonts w:ascii="Times New Roman" w:eastAsia="Times New Roman" w:hAnsi="Times New Roman" w:cs="Times New Roman"/>
          <w:sz w:val="24"/>
          <w:szCs w:val="24"/>
        </w:rPr>
        <w:t xml:space="preserve"> -ге</w:t>
      </w:r>
      <w:r>
        <w:rPr>
          <w:rFonts w:ascii="Times New Roman" w:eastAsia="Times New Roman" w:hAnsi="Times New Roman" w:cs="Times New Roman"/>
          <w:sz w:val="24"/>
          <w:szCs w:val="24"/>
        </w:rPr>
        <w:t xml:space="preserve"> тарта оқушыны  жеңімпаз етіп  дайындаған,  және осыған  қос</w:t>
      </w:r>
      <w:r w:rsidR="00E91730">
        <w:rPr>
          <w:rFonts w:ascii="Times New Roman" w:eastAsia="Times New Roman" w:hAnsi="Times New Roman" w:cs="Times New Roman"/>
          <w:sz w:val="24"/>
          <w:szCs w:val="24"/>
        </w:rPr>
        <w:t xml:space="preserve">а педагогтар  өз шығармашылықтарын </w:t>
      </w:r>
      <w:r>
        <w:rPr>
          <w:rFonts w:ascii="Times New Roman" w:eastAsia="Times New Roman" w:hAnsi="Times New Roman" w:cs="Times New Roman"/>
          <w:sz w:val="24"/>
          <w:szCs w:val="24"/>
        </w:rPr>
        <w:t xml:space="preserve"> арттыру мен озық тәжірибелер  тарату  мақсатында әртүрлі тақырыптағы  аудандық,</w:t>
      </w:r>
      <w:r w:rsidR="00E91730">
        <w:rPr>
          <w:rFonts w:ascii="Times New Roman" w:eastAsia="Times New Roman" w:hAnsi="Times New Roman" w:cs="Times New Roman"/>
          <w:sz w:val="24"/>
          <w:szCs w:val="24"/>
        </w:rPr>
        <w:t xml:space="preserve"> облы</w:t>
      </w:r>
      <w:r>
        <w:rPr>
          <w:rFonts w:ascii="Times New Roman" w:eastAsia="Times New Roman" w:hAnsi="Times New Roman" w:cs="Times New Roman"/>
          <w:sz w:val="24"/>
          <w:szCs w:val="24"/>
        </w:rPr>
        <w:t>стық</w:t>
      </w:r>
      <w:r w:rsidR="00567541">
        <w:rPr>
          <w:rFonts w:ascii="Times New Roman" w:eastAsia="Times New Roman" w:hAnsi="Times New Roman" w:cs="Times New Roman"/>
          <w:sz w:val="24"/>
          <w:szCs w:val="24"/>
        </w:rPr>
        <w:t>, республикалық сайыстарға қатыс</w:t>
      </w:r>
      <w:r>
        <w:rPr>
          <w:rFonts w:ascii="Times New Roman" w:eastAsia="Times New Roman" w:hAnsi="Times New Roman" w:cs="Times New Roman"/>
          <w:sz w:val="24"/>
          <w:szCs w:val="24"/>
        </w:rPr>
        <w:t>ып  жеңімпаз атанған. Осы мәліметті кадрлар ту</w:t>
      </w:r>
      <w:r w:rsidR="00567541">
        <w:rPr>
          <w:rFonts w:ascii="Times New Roman" w:eastAsia="Times New Roman" w:hAnsi="Times New Roman" w:cs="Times New Roman"/>
          <w:sz w:val="24"/>
          <w:szCs w:val="24"/>
        </w:rPr>
        <w:t>ралы бөлімде қосымша  берілген «Ж</w:t>
      </w:r>
      <w:r>
        <w:rPr>
          <w:rFonts w:ascii="Times New Roman" w:eastAsia="Times New Roman" w:hAnsi="Times New Roman" w:cs="Times New Roman"/>
          <w:sz w:val="24"/>
          <w:szCs w:val="24"/>
        </w:rPr>
        <w:t>еңі</w:t>
      </w:r>
      <w:r w:rsidR="00567541">
        <w:rPr>
          <w:rFonts w:ascii="Times New Roman" w:eastAsia="Times New Roman" w:hAnsi="Times New Roman" w:cs="Times New Roman"/>
          <w:sz w:val="24"/>
          <w:szCs w:val="24"/>
        </w:rPr>
        <w:t>мпаздарды дайындаған мұғалімдер»</w:t>
      </w:r>
      <w:r>
        <w:rPr>
          <w:rFonts w:ascii="Times New Roman" w:eastAsia="Times New Roman" w:hAnsi="Times New Roman" w:cs="Times New Roman"/>
          <w:sz w:val="24"/>
          <w:szCs w:val="24"/>
        </w:rPr>
        <w:t xml:space="preserve"> туралы, педагогтар марапаты туралы кестеден көруге  болады.</w:t>
      </w:r>
    </w:p>
    <w:p w:rsidR="0085763B" w:rsidRDefault="0085763B" w:rsidP="0085763B">
      <w:pPr>
        <w:pBdr>
          <w:top w:val="nil"/>
          <w:left w:val="nil"/>
          <w:bottom w:val="nil"/>
          <w:right w:val="nil"/>
          <w:between w:val="nil"/>
        </w:pBdr>
        <w:spacing w:after="0" w:line="240" w:lineRule="auto"/>
        <w:ind w:firstLine="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6) кемінде үш жылда бір рет басшы кадрлардың, педагогтердің біліктілігін арттыру туралы мәліметтер:</w:t>
      </w:r>
    </w:p>
    <w:p w:rsidR="0085763B" w:rsidRDefault="008E72E1" w:rsidP="0065484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Биылғы оқу жылында  </w:t>
      </w:r>
      <w:r w:rsidR="0085763B">
        <w:rPr>
          <w:rFonts w:ascii="Times New Roman" w:eastAsia="Times New Roman" w:hAnsi="Times New Roman" w:cs="Times New Roman"/>
          <w:sz w:val="24"/>
          <w:szCs w:val="24"/>
        </w:rPr>
        <w:t xml:space="preserve">2023- 2024 оқу жылында мектеп басшысы </w:t>
      </w:r>
      <w:r>
        <w:rPr>
          <w:rFonts w:ascii="Times New Roman" w:eastAsia="Times New Roman" w:hAnsi="Times New Roman" w:cs="Times New Roman"/>
          <w:sz w:val="24"/>
          <w:szCs w:val="24"/>
        </w:rPr>
        <w:t>Рағат Қ.Қ.</w:t>
      </w:r>
      <w:r w:rsidR="0085763B">
        <w:rPr>
          <w:rFonts w:ascii="Times New Roman" w:eastAsia="Times New Roman" w:hAnsi="Times New Roman" w:cs="Times New Roman"/>
          <w:sz w:val="24"/>
          <w:szCs w:val="24"/>
        </w:rPr>
        <w:t xml:space="preserve"> </w:t>
      </w:r>
      <w:r w:rsidR="00877C05">
        <w:rPr>
          <w:rFonts w:ascii="Times New Roman" w:eastAsia="Times New Roman" w:hAnsi="Times New Roman" w:cs="Times New Roman"/>
          <w:sz w:val="24"/>
          <w:szCs w:val="24"/>
        </w:rPr>
        <w:t xml:space="preserve">және директордың оқу ісі жөніндегі орынбасары Сарбаева А.А. </w:t>
      </w:r>
      <w:r w:rsidR="0085763B">
        <w:rPr>
          <w:rFonts w:ascii="Times New Roman" w:eastAsia="Times New Roman" w:hAnsi="Times New Roman" w:cs="Times New Roman"/>
          <w:sz w:val="24"/>
          <w:szCs w:val="24"/>
        </w:rPr>
        <w:t>«</w:t>
      </w:r>
      <w:r w:rsidR="00275A3D">
        <w:rPr>
          <w:rFonts w:ascii="Times New Roman" w:eastAsia="Times New Roman" w:hAnsi="Times New Roman" w:cs="Times New Roman"/>
          <w:sz w:val="24"/>
          <w:szCs w:val="24"/>
        </w:rPr>
        <w:t>Білім берудегі менеджмент:</w:t>
      </w:r>
      <w:r w:rsidR="005E7145">
        <w:rPr>
          <w:rFonts w:ascii="Times New Roman" w:eastAsia="Times New Roman" w:hAnsi="Times New Roman" w:cs="Times New Roman"/>
          <w:sz w:val="24"/>
          <w:szCs w:val="24"/>
        </w:rPr>
        <w:t xml:space="preserve"> </w:t>
      </w:r>
      <w:r w:rsidR="00877C05">
        <w:rPr>
          <w:rFonts w:ascii="Times New Roman" w:eastAsia="Times New Roman" w:hAnsi="Times New Roman" w:cs="Times New Roman"/>
          <w:sz w:val="24"/>
          <w:szCs w:val="24"/>
        </w:rPr>
        <w:t>орта білім беру ұйымдары басшылары және басшы орынбасарларының ұйымдастырушылық –педагогикалық қызмет</w:t>
      </w:r>
      <w:r w:rsidR="00690B8C">
        <w:rPr>
          <w:rFonts w:ascii="Times New Roman" w:eastAsia="Times New Roman" w:hAnsi="Times New Roman" w:cs="Times New Roman"/>
          <w:sz w:val="24"/>
          <w:szCs w:val="24"/>
        </w:rPr>
        <w:t>терін жобалау және жүзеге асыру</w:t>
      </w:r>
      <w:r w:rsidR="00877C05">
        <w:rPr>
          <w:rFonts w:ascii="Times New Roman" w:eastAsia="Times New Roman" w:hAnsi="Times New Roman" w:cs="Times New Roman"/>
          <w:sz w:val="24"/>
          <w:szCs w:val="24"/>
        </w:rPr>
        <w:t>» тақырыбынан 80</w:t>
      </w:r>
      <w:r w:rsidR="0085763B">
        <w:rPr>
          <w:rFonts w:ascii="Times New Roman" w:eastAsia="Times New Roman" w:hAnsi="Times New Roman" w:cs="Times New Roman"/>
          <w:sz w:val="24"/>
          <w:szCs w:val="24"/>
        </w:rPr>
        <w:t xml:space="preserve"> академиялық сағат курсы</w:t>
      </w:r>
      <w:r w:rsidR="00877C05">
        <w:rPr>
          <w:rFonts w:ascii="Times New Roman" w:eastAsia="Times New Roman" w:hAnsi="Times New Roman" w:cs="Times New Roman"/>
          <w:sz w:val="24"/>
          <w:szCs w:val="24"/>
        </w:rPr>
        <w:t>н ,</w:t>
      </w:r>
      <w:r w:rsidR="0085763B">
        <w:rPr>
          <w:rFonts w:ascii="Times New Roman" w:eastAsia="Times New Roman" w:hAnsi="Times New Roman" w:cs="Times New Roman"/>
          <w:sz w:val="24"/>
          <w:szCs w:val="24"/>
        </w:rPr>
        <w:t xml:space="preserve"> </w:t>
      </w:r>
      <w:r w:rsidR="00A15EB6" w:rsidRPr="00A15EB6">
        <w:rPr>
          <w:rFonts w:ascii="Times New Roman" w:eastAsia="Times New Roman" w:hAnsi="Times New Roman" w:cs="Times New Roman"/>
          <w:sz w:val="24"/>
          <w:szCs w:val="24"/>
        </w:rPr>
        <w:t>18</w:t>
      </w:r>
      <w:r w:rsidR="00877C05" w:rsidRPr="00A15EB6">
        <w:rPr>
          <w:rFonts w:ascii="Times New Roman" w:eastAsia="Times New Roman" w:hAnsi="Times New Roman" w:cs="Times New Roman"/>
          <w:sz w:val="24"/>
          <w:szCs w:val="24"/>
        </w:rPr>
        <w:t xml:space="preserve"> педагог 80 </w:t>
      </w:r>
      <w:r w:rsidR="0085763B" w:rsidRPr="00A15EB6">
        <w:rPr>
          <w:rFonts w:ascii="Times New Roman" w:eastAsia="Times New Roman" w:hAnsi="Times New Roman" w:cs="Times New Roman"/>
          <w:sz w:val="24"/>
          <w:szCs w:val="24"/>
        </w:rPr>
        <w:t>сағаттық біліктілікті арттыру  курстарынан  өтті.</w:t>
      </w:r>
    </w:p>
    <w:p w:rsidR="0085763B" w:rsidRDefault="0085763B" w:rsidP="00AD4214">
      <w:pPr>
        <w:widowControl w:val="0"/>
        <w:pBdr>
          <w:top w:val="nil"/>
          <w:left w:val="nil"/>
          <w:bottom w:val="nil"/>
          <w:right w:val="nil"/>
          <w:between w:val="nil"/>
        </w:pBdr>
        <w:spacing w:after="0" w:line="240" w:lineRule="auto"/>
        <w:ind w:left="-284" w:right="407"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Мектеп басшыларын даярлау курсынан мектеп директоры- 1</w:t>
      </w:r>
      <w:r w:rsidR="001D161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877C05">
        <w:rPr>
          <w:rFonts w:ascii="Times New Roman" w:eastAsia="Times New Roman" w:hAnsi="Times New Roman" w:cs="Times New Roman"/>
          <w:color w:val="000000"/>
          <w:sz w:val="24"/>
          <w:szCs w:val="24"/>
        </w:rPr>
        <w:t xml:space="preserve">Рағат Қ.Қ.),  </w:t>
      </w:r>
      <w:r w:rsidR="00275A3D">
        <w:rPr>
          <w:rFonts w:ascii="Times New Roman" w:eastAsia="Times New Roman" w:hAnsi="Times New Roman" w:cs="Times New Roman"/>
          <w:color w:val="000000"/>
          <w:sz w:val="24"/>
          <w:szCs w:val="24"/>
        </w:rPr>
        <w:t>директордың оқу</w:t>
      </w:r>
      <w:r w:rsidR="00567541">
        <w:rPr>
          <w:rFonts w:ascii="Times New Roman" w:eastAsia="Times New Roman" w:hAnsi="Times New Roman" w:cs="Times New Roman"/>
          <w:color w:val="000000"/>
          <w:sz w:val="24"/>
          <w:szCs w:val="24"/>
        </w:rPr>
        <w:t xml:space="preserve"> ісі жөніндегі орынбасары </w:t>
      </w:r>
      <w:r>
        <w:rPr>
          <w:rFonts w:ascii="Times New Roman" w:eastAsia="Times New Roman" w:hAnsi="Times New Roman" w:cs="Times New Roman"/>
          <w:color w:val="000000"/>
          <w:sz w:val="24"/>
          <w:szCs w:val="24"/>
        </w:rPr>
        <w:t>(</w:t>
      </w:r>
      <w:r w:rsidR="00877C05">
        <w:rPr>
          <w:rFonts w:ascii="Times New Roman" w:eastAsia="Times New Roman" w:hAnsi="Times New Roman" w:cs="Times New Roman"/>
          <w:color w:val="000000"/>
          <w:sz w:val="24"/>
          <w:szCs w:val="24"/>
        </w:rPr>
        <w:t xml:space="preserve">Сарбаева А.А. </w:t>
      </w:r>
      <w:r>
        <w:rPr>
          <w:rFonts w:ascii="Times New Roman" w:eastAsia="Times New Roman" w:hAnsi="Times New Roman" w:cs="Times New Roman"/>
          <w:color w:val="000000"/>
          <w:sz w:val="24"/>
          <w:szCs w:val="24"/>
        </w:rPr>
        <w:t>) өтіп әкімшіліктің курстан  өту  көрсе</w:t>
      </w:r>
      <w:r w:rsidR="001A77DE">
        <w:rPr>
          <w:rFonts w:ascii="Times New Roman" w:eastAsia="Times New Roman" w:hAnsi="Times New Roman" w:cs="Times New Roman"/>
          <w:color w:val="000000"/>
          <w:sz w:val="24"/>
          <w:szCs w:val="24"/>
        </w:rPr>
        <w:t xml:space="preserve">ткіші 2023-2024 оқу жылында  40 </w:t>
      </w:r>
      <w:r>
        <w:rPr>
          <w:rFonts w:ascii="Times New Roman" w:eastAsia="Times New Roman" w:hAnsi="Times New Roman" w:cs="Times New Roman"/>
          <w:color w:val="000000"/>
          <w:sz w:val="24"/>
          <w:szCs w:val="24"/>
        </w:rPr>
        <w:t>%-ды  құрады.</w:t>
      </w:r>
    </w:p>
    <w:p w:rsidR="00AD4214" w:rsidRDefault="0085763B" w:rsidP="00654849">
      <w:pPr>
        <w:widowControl w:val="0"/>
        <w:pBdr>
          <w:top w:val="nil"/>
          <w:left w:val="nil"/>
          <w:bottom w:val="nil"/>
          <w:right w:val="nil"/>
          <w:between w:val="nil"/>
        </w:pBdr>
        <w:spacing w:after="0" w:line="240" w:lineRule="auto"/>
        <w:ind w:right="413"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Әр жылғы курстан  өту  перспективті  жос</w:t>
      </w:r>
      <w:r w:rsidR="00AD4214">
        <w:rPr>
          <w:rFonts w:ascii="Times New Roman" w:eastAsia="Times New Roman" w:hAnsi="Times New Roman" w:cs="Times New Roman"/>
          <w:color w:val="000000"/>
          <w:sz w:val="24"/>
          <w:szCs w:val="24"/>
        </w:rPr>
        <w:t>пар арқылы айқындалып  отырады.</w:t>
      </w:r>
    </w:p>
    <w:p w:rsidR="0085763B" w:rsidRDefault="0085763B" w:rsidP="003A183F">
      <w:pPr>
        <w:widowControl w:val="0"/>
        <w:pBdr>
          <w:top w:val="nil"/>
          <w:left w:val="nil"/>
          <w:bottom w:val="nil"/>
          <w:right w:val="nil"/>
          <w:between w:val="nil"/>
        </w:pBdr>
        <w:spacing w:after="0" w:line="240" w:lineRule="auto"/>
        <w:ind w:left="-284" w:right="413"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Төмендегі кесте  бойынша  әр жылдағы біліктілік курсынан оның ішінде тек ПШО мен «Өрлеу» БА</w:t>
      </w:r>
      <w:r w:rsidR="007374B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50CDC">
        <w:rPr>
          <w:rFonts w:ascii="Times New Roman" w:hAnsi="Times New Roman" w:cs="Times New Roman"/>
          <w:sz w:val="24"/>
          <w:szCs w:val="24"/>
        </w:rPr>
        <w:t>«Өркен» балалардың әл-ауқатын арттыру ұлттық ғылыми –практикалық институты» коммерциялық емес акцонерлік қоғамы,</w:t>
      </w:r>
      <w:r w:rsidR="00A50CDC">
        <w:rPr>
          <w:rFonts w:ascii="Times New Roman" w:eastAsia="Times New Roman" w:hAnsi="Times New Roman" w:cs="Times New Roman"/>
          <w:color w:val="000000"/>
          <w:sz w:val="24"/>
          <w:szCs w:val="24"/>
        </w:rPr>
        <w:t xml:space="preserve"> </w:t>
      </w:r>
      <w:r w:rsidR="001D1611">
        <w:rPr>
          <w:rFonts w:ascii="Times New Roman" w:eastAsia="Times New Roman" w:hAnsi="Times New Roman" w:cs="Times New Roman"/>
          <w:color w:val="000000"/>
          <w:sz w:val="24"/>
          <w:szCs w:val="24"/>
        </w:rPr>
        <w:t>«Инновациялық білім</w:t>
      </w:r>
      <w:r w:rsidR="00877C05">
        <w:rPr>
          <w:rFonts w:ascii="Times New Roman" w:eastAsia="Times New Roman" w:hAnsi="Times New Roman" w:cs="Times New Roman"/>
          <w:color w:val="000000"/>
          <w:sz w:val="24"/>
          <w:szCs w:val="24"/>
        </w:rPr>
        <w:t xml:space="preserve">» зияткерлік орталығы </w:t>
      </w:r>
      <w:r>
        <w:rPr>
          <w:rFonts w:ascii="Times New Roman" w:eastAsia="Times New Roman" w:hAnsi="Times New Roman" w:cs="Times New Roman"/>
          <w:color w:val="000000"/>
          <w:sz w:val="24"/>
          <w:szCs w:val="24"/>
        </w:rPr>
        <w:t>курстан өткендер санын  ғана кестеден көруге болады.</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4"/>
        <w:gridCol w:w="5049"/>
      </w:tblGrid>
      <w:tr w:rsidR="00877C05" w:rsidTr="00631FDF">
        <w:trPr>
          <w:trHeight w:val="735"/>
        </w:trPr>
        <w:tc>
          <w:tcPr>
            <w:tcW w:w="5124" w:type="dxa"/>
            <w:tcBorders>
              <w:bottom w:val="nil"/>
            </w:tcBorders>
          </w:tcPr>
          <w:p w:rsidR="00877C05" w:rsidRPr="0049258C" w:rsidRDefault="00877C05" w:rsidP="00EC347F">
            <w:pPr>
              <w:pBdr>
                <w:top w:val="nil"/>
                <w:left w:val="nil"/>
                <w:bottom w:val="nil"/>
                <w:right w:val="nil"/>
                <w:between w:val="nil"/>
              </w:pBdr>
              <w:spacing w:line="291" w:lineRule="auto"/>
              <w:ind w:left="110"/>
              <w:rPr>
                <w:rFonts w:ascii="Times New Roman" w:eastAsia="Times New Roman" w:hAnsi="Times New Roman" w:cs="Times New Roman"/>
                <w:b/>
                <w:color w:val="000000"/>
                <w:sz w:val="24"/>
                <w:szCs w:val="24"/>
              </w:rPr>
            </w:pPr>
            <w:r w:rsidRPr="0049258C">
              <w:rPr>
                <w:rFonts w:ascii="Times New Roman" w:eastAsia="Times New Roman" w:hAnsi="Times New Roman" w:cs="Times New Roman"/>
                <w:b/>
                <w:color w:val="000000"/>
                <w:sz w:val="24"/>
                <w:szCs w:val="24"/>
              </w:rPr>
              <w:t>Жылдар</w:t>
            </w:r>
          </w:p>
        </w:tc>
        <w:tc>
          <w:tcPr>
            <w:tcW w:w="5049" w:type="dxa"/>
            <w:tcBorders>
              <w:bottom w:val="nil"/>
            </w:tcBorders>
          </w:tcPr>
          <w:p w:rsidR="00877C05" w:rsidRPr="0049258C" w:rsidRDefault="00877C05" w:rsidP="00EC347F">
            <w:pPr>
              <w:rPr>
                <w:rFonts w:ascii="Times New Roman" w:eastAsia="Times New Roman" w:hAnsi="Times New Roman" w:cs="Times New Roman"/>
                <w:b/>
                <w:sz w:val="24"/>
                <w:szCs w:val="24"/>
              </w:rPr>
            </w:pPr>
            <w:r w:rsidRPr="0049258C">
              <w:rPr>
                <w:rFonts w:ascii="Times New Roman" w:eastAsia="Times New Roman" w:hAnsi="Times New Roman" w:cs="Times New Roman"/>
                <w:b/>
                <w:sz w:val="24"/>
                <w:szCs w:val="24"/>
              </w:rPr>
              <w:t>2023-2024 жыл</w:t>
            </w:r>
          </w:p>
          <w:p w:rsidR="00877C05" w:rsidRPr="0049258C" w:rsidRDefault="00877C05" w:rsidP="00051BE2">
            <w:pPr>
              <w:rPr>
                <w:rFonts w:ascii="Times New Roman" w:eastAsia="Times New Roman" w:hAnsi="Times New Roman" w:cs="Times New Roman"/>
                <w:b/>
                <w:sz w:val="24"/>
                <w:szCs w:val="24"/>
              </w:rPr>
            </w:pPr>
            <w:r w:rsidRPr="0049258C">
              <w:rPr>
                <w:rFonts w:ascii="Times New Roman" w:eastAsia="Times New Roman" w:hAnsi="Times New Roman" w:cs="Times New Roman"/>
                <w:b/>
                <w:sz w:val="24"/>
                <w:szCs w:val="24"/>
              </w:rPr>
              <w:t>(</w:t>
            </w:r>
            <w:r w:rsidR="00051BE2" w:rsidRPr="0049258C">
              <w:rPr>
                <w:rFonts w:ascii="Times New Roman" w:eastAsia="Times New Roman" w:hAnsi="Times New Roman" w:cs="Times New Roman"/>
                <w:b/>
                <w:sz w:val="24"/>
                <w:szCs w:val="24"/>
              </w:rPr>
              <w:t>қыркүйек</w:t>
            </w:r>
            <w:r w:rsidR="00A50CDC" w:rsidRPr="0049258C">
              <w:rPr>
                <w:rFonts w:ascii="Times New Roman" w:eastAsia="Times New Roman" w:hAnsi="Times New Roman" w:cs="Times New Roman"/>
                <w:b/>
                <w:sz w:val="24"/>
                <w:szCs w:val="24"/>
              </w:rPr>
              <w:t>- маусым</w:t>
            </w:r>
            <w:r w:rsidRPr="0049258C">
              <w:rPr>
                <w:rFonts w:ascii="Times New Roman" w:eastAsia="Times New Roman" w:hAnsi="Times New Roman" w:cs="Times New Roman"/>
                <w:b/>
                <w:sz w:val="24"/>
                <w:szCs w:val="24"/>
              </w:rPr>
              <w:t>)</w:t>
            </w:r>
          </w:p>
        </w:tc>
      </w:tr>
      <w:tr w:rsidR="00877C05" w:rsidTr="00631FDF">
        <w:trPr>
          <w:trHeight w:val="241"/>
        </w:trPr>
        <w:tc>
          <w:tcPr>
            <w:tcW w:w="5124" w:type="dxa"/>
          </w:tcPr>
          <w:p w:rsidR="00877C05" w:rsidRDefault="00877C05" w:rsidP="000E50D4">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Жалпы педагог саны</w:t>
            </w:r>
          </w:p>
        </w:tc>
        <w:tc>
          <w:tcPr>
            <w:tcW w:w="5049" w:type="dxa"/>
          </w:tcPr>
          <w:p w:rsidR="00877C05" w:rsidRDefault="00636F04" w:rsidP="00EC347F">
            <w:pPr>
              <w:pBdr>
                <w:top w:val="nil"/>
                <w:left w:val="nil"/>
                <w:bottom w:val="nil"/>
                <w:right w:val="nil"/>
                <w:between w:val="nil"/>
              </w:pBdr>
              <w:spacing w:line="291"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w:t>
            </w:r>
            <w:r w:rsidR="00877C05">
              <w:rPr>
                <w:rFonts w:ascii="Times New Roman" w:eastAsia="Times New Roman" w:hAnsi="Times New Roman" w:cs="Times New Roman"/>
                <w:color w:val="000000"/>
                <w:sz w:val="24"/>
                <w:szCs w:val="24"/>
              </w:rPr>
              <w:t>педагог</w:t>
            </w:r>
          </w:p>
        </w:tc>
      </w:tr>
      <w:tr w:rsidR="00877C05" w:rsidTr="00631FDF">
        <w:trPr>
          <w:trHeight w:val="543"/>
        </w:trPr>
        <w:tc>
          <w:tcPr>
            <w:tcW w:w="5124" w:type="dxa"/>
          </w:tcPr>
          <w:p w:rsidR="00877C05" w:rsidRPr="004E3F80" w:rsidRDefault="00877C05" w:rsidP="000E50D4">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4E3F80">
              <w:rPr>
                <w:rFonts w:ascii="Times New Roman" w:eastAsia="Times New Roman" w:hAnsi="Times New Roman" w:cs="Times New Roman"/>
                <w:color w:val="000000"/>
                <w:sz w:val="24"/>
                <w:szCs w:val="24"/>
              </w:rPr>
              <w:t>Біліктілікті арттыру курсынан өткен педагогтар  саны</w:t>
            </w:r>
          </w:p>
        </w:tc>
        <w:tc>
          <w:tcPr>
            <w:tcW w:w="5049" w:type="dxa"/>
          </w:tcPr>
          <w:p w:rsidR="00877C05" w:rsidRDefault="0095048B"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131AFE" w:rsidTr="00631FDF">
        <w:trPr>
          <w:trHeight w:val="543"/>
        </w:trPr>
        <w:tc>
          <w:tcPr>
            <w:tcW w:w="5124" w:type="dxa"/>
          </w:tcPr>
          <w:p w:rsidR="00131AFE" w:rsidRPr="004E3F80" w:rsidRDefault="00131AFE" w:rsidP="000E50D4">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1048EA">
              <w:rPr>
                <w:rFonts w:ascii="Times New Roman" w:hAnsi="Times New Roman" w:cs="Times New Roman"/>
                <w:sz w:val="24"/>
                <w:szCs w:val="24"/>
              </w:rPr>
              <w:lastRenderedPageBreak/>
              <w:t>Жалпы білім беретін мекемелердегі инклюзивті білім беру</w:t>
            </w:r>
          </w:p>
        </w:tc>
        <w:tc>
          <w:tcPr>
            <w:tcW w:w="5049" w:type="dxa"/>
          </w:tcPr>
          <w:p w:rsidR="00131AFE" w:rsidRDefault="00131AFE"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131AFE" w:rsidTr="00631FDF">
        <w:trPr>
          <w:trHeight w:val="543"/>
        </w:trPr>
        <w:tc>
          <w:tcPr>
            <w:tcW w:w="5124" w:type="dxa"/>
          </w:tcPr>
          <w:p w:rsidR="00131AFE" w:rsidRPr="001048EA" w:rsidRDefault="00131AFE" w:rsidP="00131AFE">
            <w:pPr>
              <w:pBdr>
                <w:top w:val="nil"/>
                <w:left w:val="nil"/>
                <w:bottom w:val="nil"/>
                <w:right w:val="nil"/>
                <w:between w:val="nil"/>
              </w:pBdr>
              <w:spacing w:line="291" w:lineRule="auto"/>
              <w:rPr>
                <w:rFonts w:ascii="Times New Roman" w:hAnsi="Times New Roman" w:cs="Times New Roman"/>
                <w:sz w:val="24"/>
                <w:szCs w:val="24"/>
              </w:rPr>
            </w:pPr>
            <w:r w:rsidRPr="001048EA">
              <w:rPr>
                <w:rFonts w:ascii="Times New Roman" w:hAnsi="Times New Roman" w:cs="Times New Roman"/>
                <w:sz w:val="24"/>
                <w:szCs w:val="24"/>
              </w:rPr>
              <w:t>«Жаһандық құзыреттіліктер»</w:t>
            </w:r>
          </w:p>
        </w:tc>
        <w:tc>
          <w:tcPr>
            <w:tcW w:w="5049" w:type="dxa"/>
          </w:tcPr>
          <w:p w:rsidR="00131AFE" w:rsidRDefault="00131AFE"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073DA4" w:rsidTr="00631FDF">
        <w:trPr>
          <w:trHeight w:val="543"/>
        </w:trPr>
        <w:tc>
          <w:tcPr>
            <w:tcW w:w="5124" w:type="dxa"/>
          </w:tcPr>
          <w:p w:rsidR="00073DA4" w:rsidRPr="001048EA" w:rsidRDefault="00073DA4" w:rsidP="00131AFE">
            <w:pPr>
              <w:pBdr>
                <w:top w:val="nil"/>
                <w:left w:val="nil"/>
                <w:bottom w:val="nil"/>
                <w:right w:val="nil"/>
                <w:between w:val="nil"/>
              </w:pBdr>
              <w:spacing w:line="291" w:lineRule="auto"/>
              <w:rPr>
                <w:rFonts w:ascii="Times New Roman" w:hAnsi="Times New Roman" w:cs="Times New Roman"/>
                <w:sz w:val="24"/>
                <w:szCs w:val="24"/>
              </w:rPr>
            </w:pPr>
            <w:r>
              <w:rPr>
                <w:rFonts w:ascii="Times New Roman" w:hAnsi="Times New Roman" w:cs="Times New Roman"/>
                <w:sz w:val="24"/>
                <w:szCs w:val="24"/>
              </w:rPr>
              <w:t>«Білім беру ұйымының ақпараттық білім беру кеңістігін қалыптастырудағы кітапханашының ролі »</w:t>
            </w:r>
          </w:p>
        </w:tc>
        <w:tc>
          <w:tcPr>
            <w:tcW w:w="5049" w:type="dxa"/>
          </w:tcPr>
          <w:p w:rsidR="00073DA4" w:rsidRDefault="00073DA4"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131AFE" w:rsidTr="00631FDF">
        <w:trPr>
          <w:trHeight w:val="543"/>
        </w:trPr>
        <w:tc>
          <w:tcPr>
            <w:tcW w:w="5124" w:type="dxa"/>
          </w:tcPr>
          <w:p w:rsidR="00131AFE" w:rsidRPr="001048EA" w:rsidRDefault="00131AFE" w:rsidP="00131AFE">
            <w:pPr>
              <w:pBdr>
                <w:top w:val="nil"/>
                <w:left w:val="nil"/>
                <w:bottom w:val="nil"/>
                <w:right w:val="nil"/>
                <w:between w:val="nil"/>
              </w:pBdr>
              <w:spacing w:line="291" w:lineRule="auto"/>
              <w:rPr>
                <w:rFonts w:ascii="Times New Roman" w:hAnsi="Times New Roman" w:cs="Times New Roman"/>
                <w:sz w:val="24"/>
                <w:szCs w:val="24"/>
              </w:rPr>
            </w:pPr>
            <w:r>
              <w:rPr>
                <w:rFonts w:ascii="Times New Roman" w:hAnsi="Times New Roman" w:cs="Times New Roman"/>
                <w:sz w:val="24"/>
                <w:szCs w:val="24"/>
              </w:rPr>
              <w:t>«Мектеп жасына дейінгі балаларды этномәдени құндылықтарды қалыптастыру бойынша»</w:t>
            </w:r>
          </w:p>
        </w:tc>
        <w:tc>
          <w:tcPr>
            <w:tcW w:w="5049" w:type="dxa"/>
          </w:tcPr>
          <w:p w:rsidR="00131AFE" w:rsidRDefault="00131AFE"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7269A5" w:rsidTr="00631FDF">
        <w:trPr>
          <w:trHeight w:val="543"/>
        </w:trPr>
        <w:tc>
          <w:tcPr>
            <w:tcW w:w="5124" w:type="dxa"/>
          </w:tcPr>
          <w:p w:rsidR="007269A5" w:rsidRDefault="007269A5" w:rsidP="00131AFE">
            <w:pPr>
              <w:pBdr>
                <w:top w:val="nil"/>
                <w:left w:val="nil"/>
                <w:bottom w:val="nil"/>
                <w:right w:val="nil"/>
                <w:between w:val="nil"/>
              </w:pBdr>
              <w:spacing w:line="291" w:lineRule="auto"/>
              <w:rPr>
                <w:rFonts w:ascii="Times New Roman" w:hAnsi="Times New Roman" w:cs="Times New Roman"/>
                <w:sz w:val="24"/>
                <w:szCs w:val="24"/>
              </w:rPr>
            </w:pPr>
            <w:r>
              <w:rPr>
                <w:rFonts w:ascii="Times New Roman" w:hAnsi="Times New Roman" w:cs="Times New Roman"/>
                <w:sz w:val="24"/>
                <w:szCs w:val="24"/>
              </w:rPr>
              <w:t>Білім беру</w:t>
            </w:r>
            <w:r w:rsidR="00E741A7">
              <w:rPr>
                <w:rFonts w:ascii="Times New Roman" w:hAnsi="Times New Roman" w:cs="Times New Roman"/>
                <w:sz w:val="24"/>
                <w:szCs w:val="24"/>
              </w:rPr>
              <w:t xml:space="preserve"> </w:t>
            </w:r>
            <w:r>
              <w:rPr>
                <w:rFonts w:ascii="Times New Roman" w:hAnsi="Times New Roman" w:cs="Times New Roman"/>
                <w:sz w:val="24"/>
                <w:szCs w:val="24"/>
              </w:rPr>
              <w:t xml:space="preserve">ұйымдарында зорлық –зомбылық </w:t>
            </w:r>
          </w:p>
        </w:tc>
        <w:tc>
          <w:tcPr>
            <w:tcW w:w="5049" w:type="dxa"/>
          </w:tcPr>
          <w:p w:rsidR="007269A5" w:rsidRDefault="007269A5"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877C05" w:rsidTr="00631FDF">
        <w:trPr>
          <w:trHeight w:val="543"/>
        </w:trPr>
        <w:tc>
          <w:tcPr>
            <w:tcW w:w="5124" w:type="dxa"/>
            <w:tcBorders>
              <w:top w:val="nil"/>
              <w:bottom w:val="nil"/>
            </w:tcBorders>
          </w:tcPr>
          <w:p w:rsidR="00877C05" w:rsidRPr="004E3F80" w:rsidRDefault="007269A5" w:rsidP="007269A5">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«Білім берудегі менеджмент:</w:t>
            </w:r>
            <w:r w:rsidR="00E741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орта білім беру ұйымдары басшылары және басшы орынбасарларының-ұйымдастырушылық –педагогикалық қызметтерін жобалау және жүзеге асыру»</w:t>
            </w:r>
          </w:p>
        </w:tc>
        <w:tc>
          <w:tcPr>
            <w:tcW w:w="5049" w:type="dxa"/>
            <w:tcBorders>
              <w:top w:val="nil"/>
              <w:bottom w:val="nil"/>
            </w:tcBorders>
          </w:tcPr>
          <w:p w:rsidR="00877C05" w:rsidRDefault="00636F04"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131AFE" w:rsidTr="00631FDF">
        <w:trPr>
          <w:trHeight w:val="59"/>
        </w:trPr>
        <w:tc>
          <w:tcPr>
            <w:tcW w:w="5124" w:type="dxa"/>
            <w:tcBorders>
              <w:top w:val="nil"/>
            </w:tcBorders>
          </w:tcPr>
          <w:p w:rsidR="00131AFE" w:rsidRPr="004E3F80" w:rsidRDefault="00131AFE" w:rsidP="00131AFE">
            <w:pPr>
              <w:pBdr>
                <w:top w:val="nil"/>
                <w:left w:val="nil"/>
                <w:bottom w:val="nil"/>
                <w:right w:val="nil"/>
                <w:between w:val="nil"/>
              </w:pBdr>
              <w:spacing w:line="291" w:lineRule="auto"/>
              <w:rPr>
                <w:rFonts w:ascii="Times New Roman" w:eastAsia="Times New Roman" w:hAnsi="Times New Roman" w:cs="Times New Roman"/>
                <w:color w:val="000000"/>
                <w:sz w:val="24"/>
                <w:szCs w:val="24"/>
              </w:rPr>
            </w:pPr>
          </w:p>
        </w:tc>
        <w:tc>
          <w:tcPr>
            <w:tcW w:w="5049" w:type="dxa"/>
            <w:tcBorders>
              <w:top w:val="nil"/>
            </w:tcBorders>
          </w:tcPr>
          <w:p w:rsidR="00131AFE" w:rsidRDefault="00131AFE"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p>
        </w:tc>
      </w:tr>
    </w:tbl>
    <w:p w:rsidR="0085763B" w:rsidRDefault="0085763B" w:rsidP="0085763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педагогтары «Білім туралы» ҚР Заңының 37 б.4 т. және «Педагог мәртебесі туралы» ҚР заңының 18 б.  т. сәйкес тиісті бейіні бойынша педагогтердің және білім беру ұйымдарының басшы кадрларының кемінд</w:t>
      </w:r>
      <w:r w:rsidR="0014511A">
        <w:rPr>
          <w:rFonts w:ascii="Times New Roman" w:eastAsia="Times New Roman" w:hAnsi="Times New Roman" w:cs="Times New Roman"/>
          <w:sz w:val="24"/>
          <w:szCs w:val="24"/>
        </w:rPr>
        <w:t>е үш жылда бір рет, кемінде 80</w:t>
      </w:r>
      <w:r w:rsidR="00654849">
        <w:rPr>
          <w:rFonts w:ascii="Times New Roman" w:eastAsia="Times New Roman" w:hAnsi="Times New Roman" w:cs="Times New Roman"/>
          <w:sz w:val="24"/>
          <w:szCs w:val="24"/>
        </w:rPr>
        <w:t xml:space="preserve"> </w:t>
      </w:r>
      <w:r w:rsidR="0014511A">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ағатты  құрайтын біліктілігін арттыру талабына 100% педагог сәйкес келеді. </w:t>
      </w:r>
    </w:p>
    <w:p w:rsidR="0085763B" w:rsidRDefault="0085763B" w:rsidP="0085763B">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Біліктілікті арттыру курстарынан өткен әріптестер курстан алған білімдерін әдістемелік онкүндер аясында мектеп ұжымымен, аудан, облыс көлеміндегі семинар - практикум, коучинг, шебер сынып барысында өткізу арқылы, тәжірибе алмасады.</w:t>
      </w:r>
    </w:p>
    <w:p w:rsidR="0085763B" w:rsidRDefault="0085763B" w:rsidP="0085763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Оқу-тәрбие үрдісінің сапасын</w:t>
      </w:r>
      <w:r w:rsidR="006271BD">
        <w:rPr>
          <w:rFonts w:ascii="Times New Roman" w:eastAsia="Times New Roman" w:hAnsi="Times New Roman" w:cs="Times New Roman"/>
          <w:color w:val="000000"/>
          <w:sz w:val="24"/>
          <w:szCs w:val="24"/>
        </w:rPr>
        <w:t xml:space="preserve"> арттыру үшін педагогтар соңғы 1</w:t>
      </w:r>
      <w:r>
        <w:rPr>
          <w:rFonts w:ascii="Times New Roman" w:eastAsia="Times New Roman" w:hAnsi="Times New Roman" w:cs="Times New Roman"/>
          <w:color w:val="000000"/>
          <w:sz w:val="24"/>
          <w:szCs w:val="24"/>
        </w:rPr>
        <w:t xml:space="preserve"> жылда жеке әдістемелік тақырыптарын зерттеп, іс-тәжірибесінде  технологиялар мен әдіс-тәсілдерді белсенді қолданып оның жетістіктері бойынша республикалық, халықаралық  педагогикалық  оқуларда оқылып, жазылып таратылуда. </w:t>
      </w:r>
    </w:p>
    <w:p w:rsidR="0085763B" w:rsidRDefault="0085763B" w:rsidP="0085763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Кәсіби білімді жетілдіруге, заманауи педагогикалық ғылымның жетістіктерін, өзекті және жаңашыл тәжірибені зерделеуге педагогтардың біліктілігін арттыру курстары ықпал етеді. Біздің педаг</w:t>
      </w:r>
      <w:r w:rsidR="00ED2F49">
        <w:rPr>
          <w:rFonts w:ascii="Times New Roman" w:eastAsia="Times New Roman" w:hAnsi="Times New Roman" w:cs="Times New Roman"/>
          <w:sz w:val="24"/>
          <w:szCs w:val="24"/>
        </w:rPr>
        <w:t>огтар курстық қайта даярлаудан «Өрлеу»</w:t>
      </w:r>
      <w:r>
        <w:rPr>
          <w:rFonts w:ascii="Times New Roman" w:eastAsia="Times New Roman" w:hAnsi="Times New Roman" w:cs="Times New Roman"/>
          <w:sz w:val="24"/>
          <w:szCs w:val="24"/>
        </w:rPr>
        <w:t xml:space="preserve"> біліктілікт</w:t>
      </w:r>
      <w:r w:rsidR="001F3F95">
        <w:rPr>
          <w:rFonts w:ascii="Times New Roman" w:eastAsia="Times New Roman" w:hAnsi="Times New Roman" w:cs="Times New Roman"/>
          <w:sz w:val="24"/>
          <w:szCs w:val="24"/>
        </w:rPr>
        <w:t>і арттыру ұлттық орталығы» АҚ ,</w:t>
      </w:r>
      <w:r>
        <w:rPr>
          <w:rFonts w:ascii="Times New Roman" w:eastAsia="Times New Roman" w:hAnsi="Times New Roman" w:cs="Times New Roman"/>
          <w:sz w:val="24"/>
          <w:szCs w:val="24"/>
        </w:rPr>
        <w:t>«Назарбаев Зияткерлік мектептері» ДБҰҰ Педагогикалық шеберлік орталығы, «Адамның  үйлесімді  дамуы ұлттық  институты» коммерциялық емес АҚ, «Интеллектуа</w:t>
      </w:r>
      <w:r w:rsidR="001F3F95">
        <w:rPr>
          <w:rFonts w:ascii="Times New Roman" w:eastAsia="Times New Roman" w:hAnsi="Times New Roman" w:cs="Times New Roman"/>
          <w:sz w:val="24"/>
          <w:szCs w:val="24"/>
        </w:rPr>
        <w:t>лдық білім» зияткерлік орталығы</w:t>
      </w:r>
      <w:r>
        <w:rPr>
          <w:rFonts w:ascii="Times New Roman" w:eastAsia="Times New Roman" w:hAnsi="Times New Roman" w:cs="Times New Roman"/>
          <w:sz w:val="24"/>
          <w:szCs w:val="24"/>
        </w:rPr>
        <w:t xml:space="preserve">, Қостанай қаласының «Инновациялық білім </w:t>
      </w:r>
      <w:r w:rsidR="004F3AC4">
        <w:rPr>
          <w:rFonts w:ascii="Times New Roman" w:eastAsia="Times New Roman" w:hAnsi="Times New Roman" w:cs="Times New Roman"/>
          <w:sz w:val="24"/>
          <w:szCs w:val="24"/>
        </w:rPr>
        <w:t xml:space="preserve">беру зияткерлік орталығы», </w:t>
      </w:r>
      <w:r w:rsidR="00527DCC">
        <w:rPr>
          <w:rFonts w:ascii="Times New Roman" w:hAnsi="Times New Roman" w:cs="Times New Roman"/>
          <w:sz w:val="24"/>
          <w:szCs w:val="24"/>
        </w:rPr>
        <w:t>«Өркен</w:t>
      </w:r>
      <w:r w:rsidR="00A50CDC">
        <w:rPr>
          <w:rFonts w:ascii="Times New Roman" w:hAnsi="Times New Roman" w:cs="Times New Roman"/>
          <w:sz w:val="24"/>
          <w:szCs w:val="24"/>
        </w:rPr>
        <w:t xml:space="preserve">» балалардың әл-ауқатын арттыру ұлттық ғылыми –практикалық институты» коммерциялық емес акцонерлік </w:t>
      </w:r>
      <w:r w:rsidR="006271BD">
        <w:rPr>
          <w:rFonts w:ascii="Times New Roman" w:eastAsia="Times New Roman" w:hAnsi="Times New Roman" w:cs="Times New Roman"/>
          <w:sz w:val="24"/>
          <w:szCs w:val="24"/>
        </w:rPr>
        <w:t>базасында өтті</w:t>
      </w:r>
      <w:r>
        <w:rPr>
          <w:rFonts w:ascii="Times New Roman" w:eastAsia="Times New Roman" w:hAnsi="Times New Roman" w:cs="Times New Roman"/>
          <w:sz w:val="24"/>
          <w:szCs w:val="24"/>
        </w:rPr>
        <w:t>.</w:t>
      </w:r>
    </w:p>
    <w:p w:rsidR="0085763B" w:rsidRDefault="0085763B" w:rsidP="0085763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Мектепте педагог қызметкерлердің біліктілігін арттырудың перспективалық жоспары бар, оларға сәйкес педагогтарды әртүрлі деңгейдегі курстарда оқыту жүзеге асырылады, мониторинг жүргізіледі. </w:t>
      </w:r>
    </w:p>
    <w:p w:rsidR="0085763B" w:rsidRDefault="0085763B" w:rsidP="0085763B">
      <w:pPr>
        <w:spacing w:after="0" w:line="240" w:lineRule="auto"/>
        <w:jc w:val="both"/>
        <w:rPr>
          <w:rFonts w:ascii="Times New Roman" w:eastAsia="Times New Roman" w:hAnsi="Times New Roman" w:cs="Times New Roman"/>
          <w:sz w:val="24"/>
          <w:szCs w:val="24"/>
        </w:rPr>
      </w:pPr>
      <w:r w:rsidRPr="00A50CDC">
        <w:rPr>
          <w:rFonts w:ascii="Times New Roman" w:eastAsia="Times New Roman" w:hAnsi="Times New Roman" w:cs="Times New Roman"/>
          <w:sz w:val="24"/>
          <w:szCs w:val="24"/>
        </w:rPr>
        <w:t xml:space="preserve">Қостанай  облысы білім басқармасы, Қостанай ауданы  </w:t>
      </w:r>
      <w:r w:rsidR="00636F04" w:rsidRPr="00A50CDC">
        <w:rPr>
          <w:rFonts w:ascii="Times New Roman" w:eastAsia="Times New Roman" w:hAnsi="Times New Roman" w:cs="Times New Roman"/>
          <w:sz w:val="24"/>
          <w:szCs w:val="24"/>
        </w:rPr>
        <w:t>2023-2024</w:t>
      </w:r>
      <w:r w:rsidR="00AA5349">
        <w:rPr>
          <w:rFonts w:ascii="Times New Roman" w:eastAsia="Times New Roman" w:hAnsi="Times New Roman" w:cs="Times New Roman"/>
          <w:sz w:val="24"/>
          <w:szCs w:val="24"/>
        </w:rPr>
        <w:t xml:space="preserve"> оқу жылында «</w:t>
      </w:r>
      <w:r w:rsidRPr="00A50CDC">
        <w:rPr>
          <w:rFonts w:ascii="Times New Roman" w:eastAsia="Times New Roman" w:hAnsi="Times New Roman" w:cs="Times New Roman"/>
          <w:sz w:val="24"/>
          <w:szCs w:val="24"/>
        </w:rPr>
        <w:t>Ерекше білім беруге қажеттілігі бар балаларды оқыту мен тәрби</w:t>
      </w:r>
      <w:r w:rsidR="001C15D8">
        <w:rPr>
          <w:rFonts w:ascii="Times New Roman" w:eastAsia="Times New Roman" w:hAnsi="Times New Roman" w:cs="Times New Roman"/>
          <w:sz w:val="24"/>
          <w:szCs w:val="24"/>
        </w:rPr>
        <w:t>елеудің заманауи технологиялары»</w:t>
      </w:r>
      <w:r w:rsidRPr="00A50CDC">
        <w:rPr>
          <w:rFonts w:ascii="Times New Roman" w:eastAsia="Times New Roman" w:hAnsi="Times New Roman" w:cs="Times New Roman"/>
          <w:sz w:val="24"/>
          <w:szCs w:val="24"/>
        </w:rPr>
        <w:t xml:space="preserve"> білім беру бағдарламасы бойынша педагогтар мен тәрбиешілерді оқыту курсын»  </w:t>
      </w:r>
      <w:r w:rsidR="00A50CDC" w:rsidRPr="00A50CDC">
        <w:rPr>
          <w:rFonts w:ascii="Times New Roman" w:eastAsia="Times New Roman" w:hAnsi="Times New Roman" w:cs="Times New Roman"/>
          <w:sz w:val="24"/>
          <w:szCs w:val="24"/>
        </w:rPr>
        <w:t>3</w:t>
      </w:r>
      <w:r w:rsidR="00636F04" w:rsidRPr="00A50CDC">
        <w:rPr>
          <w:rFonts w:ascii="Times New Roman" w:eastAsia="Times New Roman" w:hAnsi="Times New Roman" w:cs="Times New Roman"/>
          <w:sz w:val="24"/>
          <w:szCs w:val="24"/>
        </w:rPr>
        <w:t xml:space="preserve"> </w:t>
      </w:r>
      <w:r w:rsidRPr="00A50CDC">
        <w:rPr>
          <w:rFonts w:ascii="Times New Roman" w:eastAsia="Times New Roman" w:hAnsi="Times New Roman" w:cs="Times New Roman"/>
          <w:sz w:val="24"/>
          <w:szCs w:val="24"/>
        </w:rPr>
        <w:t>мұғалімі оқыды.</w:t>
      </w:r>
      <w:r>
        <w:rPr>
          <w:rFonts w:ascii="Times New Roman" w:eastAsia="Times New Roman" w:hAnsi="Times New Roman" w:cs="Times New Roman"/>
          <w:sz w:val="24"/>
          <w:szCs w:val="24"/>
        </w:rPr>
        <w:t xml:space="preserve"> </w:t>
      </w:r>
    </w:p>
    <w:p w:rsidR="0085763B" w:rsidRDefault="00A50CDC" w:rsidP="00857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мұғалім </w:t>
      </w:r>
      <w:r w:rsidR="00636F04">
        <w:rPr>
          <w:rFonts w:ascii="Times New Roman" w:eastAsia="Times New Roman" w:hAnsi="Times New Roman" w:cs="Times New Roman"/>
          <w:sz w:val="24"/>
          <w:szCs w:val="24"/>
        </w:rPr>
        <w:t xml:space="preserve">«Жаһандық құзыреттіліктер» </w:t>
      </w:r>
      <w:r w:rsidR="00216463">
        <w:rPr>
          <w:rFonts w:ascii="Times New Roman" w:eastAsia="Times New Roman" w:hAnsi="Times New Roman" w:cs="Times New Roman"/>
          <w:sz w:val="24"/>
          <w:szCs w:val="24"/>
        </w:rPr>
        <w:t xml:space="preserve">тақырыбы бойынша 80 сағаттық курстан 2,7 </w:t>
      </w:r>
      <w:r w:rsidR="00216463">
        <w:rPr>
          <w:rFonts w:ascii="Times New Roman" w:eastAsia="Times New Roman" w:hAnsi="Times New Roman" w:cs="Times New Roman"/>
          <w:color w:val="000000"/>
          <w:sz w:val="24"/>
          <w:szCs w:val="24"/>
        </w:rPr>
        <w:t>% - ы курстан өтті.</w:t>
      </w:r>
    </w:p>
    <w:p w:rsidR="0085763B" w:rsidRDefault="0085763B" w:rsidP="0085763B">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2023-24 оқу жы</w:t>
      </w:r>
      <w:r w:rsidR="00073DA4">
        <w:rPr>
          <w:rFonts w:ascii="Times New Roman" w:eastAsia="Times New Roman" w:hAnsi="Times New Roman" w:cs="Times New Roman"/>
          <w:color w:val="000000"/>
          <w:sz w:val="24"/>
          <w:szCs w:val="24"/>
        </w:rPr>
        <w:t>лында  педагогтің пән бойынша 10</w:t>
      </w:r>
      <w:r w:rsidR="00527DCC">
        <w:rPr>
          <w:rFonts w:ascii="Times New Roman" w:eastAsia="Times New Roman" w:hAnsi="Times New Roman" w:cs="Times New Roman"/>
          <w:color w:val="000000"/>
          <w:sz w:val="24"/>
          <w:szCs w:val="24"/>
        </w:rPr>
        <w:t xml:space="preserve"> педагог (38,8</w:t>
      </w:r>
      <w:r>
        <w:rPr>
          <w:rFonts w:ascii="Times New Roman" w:eastAsia="Times New Roman" w:hAnsi="Times New Roman" w:cs="Times New Roman"/>
          <w:color w:val="000000"/>
          <w:sz w:val="24"/>
          <w:szCs w:val="24"/>
        </w:rPr>
        <w:t>%) білім жетілдіру курстарынан өтсе, «Цифрлық сауаттылық негіздері  және ААЖ- да</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000000"/>
          <w:sz w:val="24"/>
          <w:szCs w:val="24"/>
        </w:rPr>
        <w:t>жұмыс істеу» тақырыбы  бойынша  72 сағаттық кур</w:t>
      </w:r>
      <w:r w:rsidR="00527DCC">
        <w:rPr>
          <w:rFonts w:ascii="Times New Roman" w:eastAsia="Times New Roman" w:hAnsi="Times New Roman" w:cs="Times New Roman"/>
          <w:color w:val="000000"/>
          <w:sz w:val="24"/>
          <w:szCs w:val="24"/>
        </w:rPr>
        <w:t>стан  мектеп мұғалімдерінің  91</w:t>
      </w:r>
      <w:r>
        <w:rPr>
          <w:rFonts w:ascii="Times New Roman" w:eastAsia="Times New Roman" w:hAnsi="Times New Roman" w:cs="Times New Roman"/>
          <w:color w:val="000000"/>
          <w:sz w:val="24"/>
          <w:szCs w:val="24"/>
        </w:rPr>
        <w:t>% - ы өтті.</w:t>
      </w:r>
    </w:p>
    <w:p w:rsidR="0085763B" w:rsidRDefault="0085763B" w:rsidP="0085763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Курстарда оқыған мұғалімдердің тәжірибесін тарату мақсатында курстан кейінгі қызмет қадағаланады. </w:t>
      </w:r>
    </w:p>
    <w:p w:rsidR="0085763B" w:rsidRDefault="0085763B" w:rsidP="0085763B">
      <w:pPr>
        <w:spacing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Талдау  нәтижесі:  </w:t>
      </w:r>
      <w:r>
        <w:rPr>
          <w:rFonts w:ascii="Times New Roman" w:eastAsia="Times New Roman" w:hAnsi="Times New Roman" w:cs="Times New Roman"/>
          <w:sz w:val="24"/>
          <w:szCs w:val="24"/>
        </w:rPr>
        <w:t>Қазақстан Республикасы Оқу-ағарту министрінің 2022 жылғы 24 қарашадағы №</w:t>
      </w:r>
      <w:r w:rsidR="00D30A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473 бұйрығының (жаңа редакцияда ҚР Оқу-ағарту министрінің 08.08.23№183) білім беру ұйымдарын бағалау өлшемшарттарының 2 қосымшасына сәйкес мектепке дейінгі оқыту мен тәрбилеудің жалпы білім беретін оқу бағдарламалары іске асыратын білім беру ұйымдарының қызметін бағалауға арналған өлшемшарттарға сәйкес үш жылда бір рет сиретпей (оның ішінді басшы, басшы орынбасарларының) </w:t>
      </w:r>
      <w:r>
        <w:rPr>
          <w:rFonts w:ascii="Times New Roman" w:eastAsia="Times New Roman" w:hAnsi="Times New Roman" w:cs="Times New Roman"/>
          <w:i/>
          <w:sz w:val="24"/>
          <w:szCs w:val="24"/>
        </w:rPr>
        <w:t xml:space="preserve">біліктілігін арттыру курстарынан өткен педагогтардың үлесі 100 % </w:t>
      </w:r>
    </w:p>
    <w:p w:rsidR="0085763B" w:rsidRDefault="0085763B" w:rsidP="0085763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3-Бөлім. БІЛІМ АЛУШЫЛАР КОНТИНГЕНТІ: </w:t>
      </w:r>
    </w:p>
    <w:p w:rsidR="0085763B" w:rsidRPr="003C509E" w:rsidRDefault="006271BD" w:rsidP="006271BD">
      <w:pPr>
        <w:widowControl w:val="0"/>
        <w:pBdr>
          <w:top w:val="nil"/>
          <w:left w:val="nil"/>
          <w:bottom w:val="nil"/>
          <w:right w:val="nil"/>
          <w:between w:val="nil"/>
        </w:pBdr>
        <w:spacing w:before="224" w:after="0" w:line="240" w:lineRule="auto"/>
        <w:ind w:right="7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85763B" w:rsidRPr="003C509E">
        <w:rPr>
          <w:rFonts w:ascii="Times New Roman" w:eastAsia="Times New Roman" w:hAnsi="Times New Roman" w:cs="Times New Roman"/>
          <w:b/>
          <w:color w:val="000000"/>
          <w:sz w:val="24"/>
          <w:szCs w:val="24"/>
        </w:rPr>
        <w:t>Деңгейлер бойынша оның ішінде ерекше білім беру қажеттіліктері бар білім алушылар контингенті туралы  мәліметтер.</w:t>
      </w:r>
    </w:p>
    <w:p w:rsidR="0085763B" w:rsidRDefault="0085763B" w:rsidP="0085763B">
      <w:pPr>
        <w:widowControl w:val="0"/>
        <w:pBdr>
          <w:top w:val="nil"/>
          <w:left w:val="nil"/>
          <w:bottom w:val="nil"/>
          <w:right w:val="nil"/>
          <w:between w:val="nil"/>
        </w:pBdr>
        <w:spacing w:after="0" w:line="240" w:lineRule="auto"/>
        <w:ind w:right="742"/>
        <w:jc w:val="both"/>
        <w:rPr>
          <w:rFonts w:ascii="Times New Roman" w:eastAsia="Times New Roman" w:hAnsi="Times New Roman" w:cs="Times New Roman"/>
          <w:color w:val="000000"/>
          <w:sz w:val="24"/>
          <w:szCs w:val="24"/>
        </w:rPr>
      </w:pPr>
      <w:r w:rsidRPr="003C509E">
        <w:rPr>
          <w:rFonts w:ascii="Times New Roman" w:eastAsia="Times New Roman" w:hAnsi="Times New Roman" w:cs="Times New Roman"/>
          <w:color w:val="000000"/>
          <w:sz w:val="24"/>
          <w:szCs w:val="24"/>
        </w:rPr>
        <w:t xml:space="preserve">      Соңғы үш жылға оқушылар қозғалысы статистикалық форма негізінде төмендегі кестеде көрсетілген (алымында оқушы саны, бөлімінде қыздар</w:t>
      </w:r>
      <w:r>
        <w:rPr>
          <w:rFonts w:ascii="Times New Roman" w:eastAsia="Times New Roman" w:hAnsi="Times New Roman" w:cs="Times New Roman"/>
          <w:color w:val="000000"/>
          <w:sz w:val="24"/>
          <w:szCs w:val="24"/>
        </w:rPr>
        <w:t xml:space="preserve"> саны):</w:t>
      </w:r>
    </w:p>
    <w:tbl>
      <w:tblPr>
        <w:tblStyle w:val="aff2"/>
        <w:tblW w:w="9674" w:type="dxa"/>
        <w:tblInd w:w="499" w:type="dxa"/>
        <w:tblLook w:val="04A0" w:firstRow="1" w:lastRow="0" w:firstColumn="1" w:lastColumn="0" w:noHBand="0" w:noVBand="1"/>
      </w:tblPr>
      <w:tblGrid>
        <w:gridCol w:w="2119"/>
        <w:gridCol w:w="1801"/>
        <w:gridCol w:w="1801"/>
        <w:gridCol w:w="1801"/>
        <w:gridCol w:w="2152"/>
      </w:tblGrid>
      <w:tr w:rsidR="00654849" w:rsidTr="00296C26">
        <w:tc>
          <w:tcPr>
            <w:tcW w:w="2119" w:type="dxa"/>
          </w:tcPr>
          <w:p w:rsidR="00654849" w:rsidRDefault="00654849" w:rsidP="0085763B">
            <w:pPr>
              <w:widowControl w:val="0"/>
              <w:spacing w:after="0" w:line="240" w:lineRule="auto"/>
              <w:ind w:right="7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 жылы</w:t>
            </w:r>
          </w:p>
        </w:tc>
        <w:tc>
          <w:tcPr>
            <w:tcW w:w="1801" w:type="dxa"/>
          </w:tcPr>
          <w:p w:rsidR="00654849" w:rsidRDefault="00654849" w:rsidP="00654849">
            <w:pPr>
              <w:pBdr>
                <w:top w:val="nil"/>
                <w:left w:val="nil"/>
                <w:bottom w:val="nil"/>
                <w:right w:val="nil"/>
                <w:between w:val="nil"/>
              </w:pBdr>
              <w:spacing w:line="273" w:lineRule="auto"/>
              <w:ind w:left="14" w:right="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 жылының басы</w:t>
            </w:r>
          </w:p>
        </w:tc>
        <w:tc>
          <w:tcPr>
            <w:tcW w:w="1801" w:type="dxa"/>
          </w:tcPr>
          <w:p w:rsidR="00654849" w:rsidRDefault="00654849" w:rsidP="00654849">
            <w:pPr>
              <w:pBdr>
                <w:top w:val="nil"/>
                <w:left w:val="nil"/>
                <w:bottom w:val="nil"/>
                <w:right w:val="nil"/>
                <w:between w:val="nil"/>
              </w:pBdr>
              <w:spacing w:line="273" w:lineRule="auto"/>
              <w:ind w:left="5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Келгені</w:t>
            </w:r>
          </w:p>
          <w:p w:rsidR="00654849" w:rsidRDefault="00654849" w:rsidP="0085763B">
            <w:pPr>
              <w:widowControl w:val="0"/>
              <w:spacing w:after="0" w:line="240" w:lineRule="auto"/>
              <w:ind w:right="742"/>
              <w:jc w:val="both"/>
              <w:rPr>
                <w:rFonts w:ascii="Times New Roman" w:eastAsia="Times New Roman" w:hAnsi="Times New Roman" w:cs="Times New Roman"/>
                <w:color w:val="000000"/>
                <w:sz w:val="24"/>
                <w:szCs w:val="24"/>
              </w:rPr>
            </w:pPr>
          </w:p>
        </w:tc>
        <w:tc>
          <w:tcPr>
            <w:tcW w:w="1801" w:type="dxa"/>
          </w:tcPr>
          <w:p w:rsidR="00654849" w:rsidRDefault="00654849" w:rsidP="00654849">
            <w:pPr>
              <w:pBdr>
                <w:top w:val="nil"/>
                <w:left w:val="nil"/>
                <w:bottom w:val="nil"/>
                <w:right w:val="nil"/>
                <w:between w:val="nil"/>
              </w:pBdr>
              <w:spacing w:line="273" w:lineRule="auto"/>
              <w:ind w:left="5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Кеткені</w:t>
            </w:r>
          </w:p>
          <w:p w:rsidR="00654849" w:rsidRDefault="00654849" w:rsidP="0085763B">
            <w:pPr>
              <w:widowControl w:val="0"/>
              <w:spacing w:after="0" w:line="240" w:lineRule="auto"/>
              <w:ind w:right="742"/>
              <w:jc w:val="both"/>
              <w:rPr>
                <w:rFonts w:ascii="Times New Roman" w:eastAsia="Times New Roman" w:hAnsi="Times New Roman" w:cs="Times New Roman"/>
                <w:color w:val="000000"/>
                <w:sz w:val="24"/>
                <w:szCs w:val="24"/>
              </w:rPr>
            </w:pPr>
          </w:p>
        </w:tc>
        <w:tc>
          <w:tcPr>
            <w:tcW w:w="2152" w:type="dxa"/>
          </w:tcPr>
          <w:p w:rsidR="00654849" w:rsidRDefault="00654849" w:rsidP="00654849">
            <w:pPr>
              <w:pBdr>
                <w:top w:val="nil"/>
                <w:left w:val="nil"/>
                <w:bottom w:val="nil"/>
                <w:right w:val="nil"/>
                <w:between w:val="nil"/>
              </w:pBdr>
              <w:spacing w:line="273" w:lineRule="auto"/>
              <w:ind w:left="13"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 жылының аяғы</w:t>
            </w:r>
          </w:p>
        </w:tc>
      </w:tr>
      <w:tr w:rsidR="00654849" w:rsidTr="00296C26">
        <w:tc>
          <w:tcPr>
            <w:tcW w:w="2119" w:type="dxa"/>
          </w:tcPr>
          <w:p w:rsidR="00654849" w:rsidRDefault="00654849" w:rsidP="0085763B">
            <w:pPr>
              <w:widowControl w:val="0"/>
              <w:spacing w:after="0" w:line="240" w:lineRule="auto"/>
              <w:ind w:right="7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2023- 2024</w:t>
            </w:r>
          </w:p>
        </w:tc>
        <w:tc>
          <w:tcPr>
            <w:tcW w:w="1801" w:type="dxa"/>
          </w:tcPr>
          <w:p w:rsidR="00654849" w:rsidRDefault="00654849" w:rsidP="0085763B">
            <w:pPr>
              <w:widowControl w:val="0"/>
              <w:spacing w:after="0" w:line="240" w:lineRule="auto"/>
              <w:ind w:right="7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204/110</w:t>
            </w:r>
          </w:p>
        </w:tc>
        <w:tc>
          <w:tcPr>
            <w:tcW w:w="1801" w:type="dxa"/>
          </w:tcPr>
          <w:p w:rsidR="00654849" w:rsidRDefault="00654849" w:rsidP="0085763B">
            <w:pPr>
              <w:widowControl w:val="0"/>
              <w:spacing w:after="0" w:line="240" w:lineRule="auto"/>
              <w:ind w:right="7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801" w:type="dxa"/>
          </w:tcPr>
          <w:p w:rsidR="00654849" w:rsidRDefault="00654849" w:rsidP="0085763B">
            <w:pPr>
              <w:widowControl w:val="0"/>
              <w:spacing w:after="0" w:line="240" w:lineRule="auto"/>
              <w:ind w:right="7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19/10</w:t>
            </w:r>
          </w:p>
        </w:tc>
        <w:tc>
          <w:tcPr>
            <w:tcW w:w="2152" w:type="dxa"/>
          </w:tcPr>
          <w:p w:rsidR="00654849" w:rsidRDefault="00654849" w:rsidP="0085763B">
            <w:pPr>
              <w:widowControl w:val="0"/>
              <w:spacing w:after="0" w:line="240" w:lineRule="auto"/>
              <w:ind w:right="7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190/104</w:t>
            </w:r>
          </w:p>
        </w:tc>
      </w:tr>
    </w:tbl>
    <w:p w:rsidR="0085763B" w:rsidRDefault="0085763B" w:rsidP="0085763B">
      <w:pPr>
        <w:pBdr>
          <w:top w:val="nil"/>
          <w:left w:val="nil"/>
          <w:bottom w:val="nil"/>
          <w:right w:val="nil"/>
          <w:between w:val="nil"/>
        </w:pBdr>
        <w:spacing w:after="0" w:line="276" w:lineRule="auto"/>
        <w:ind w:left="720"/>
        <w:jc w:val="both"/>
        <w:rPr>
          <w:rFonts w:ascii="Times New Roman" w:eastAsia="Times New Roman" w:hAnsi="Times New Roman" w:cs="Times New Roman"/>
          <w:b/>
          <w:color w:val="000000"/>
          <w:sz w:val="24"/>
          <w:szCs w:val="24"/>
        </w:rPr>
      </w:pPr>
    </w:p>
    <w:p w:rsidR="0085763B" w:rsidRPr="003C509E" w:rsidRDefault="0085763B" w:rsidP="0085763B">
      <w:pPr>
        <w:pBdr>
          <w:top w:val="nil"/>
          <w:left w:val="nil"/>
          <w:bottom w:val="nil"/>
          <w:right w:val="nil"/>
          <w:between w:val="nil"/>
        </w:pBdr>
        <w:spacing w:after="0" w:line="240" w:lineRule="auto"/>
        <w:ind w:firstLine="720"/>
        <w:rPr>
          <w:rFonts w:ascii="Times New Roman" w:eastAsia="Times New Roman" w:hAnsi="Times New Roman" w:cs="Times New Roman"/>
          <w:b/>
          <w:color w:val="000000"/>
          <w:sz w:val="24"/>
          <w:szCs w:val="24"/>
        </w:rPr>
      </w:pPr>
      <w:r w:rsidRPr="003C509E">
        <w:rPr>
          <w:rFonts w:ascii="Times New Roman" w:eastAsia="Times New Roman" w:hAnsi="Times New Roman" w:cs="Times New Roman"/>
          <w:b/>
          <w:color w:val="000000"/>
          <w:sz w:val="24"/>
          <w:szCs w:val="24"/>
        </w:rPr>
        <w:t xml:space="preserve">Бала саны жыл  сайын өзгеріп  отырады. Көбіне балалар саны  тұрақты. </w:t>
      </w:r>
    </w:p>
    <w:tbl>
      <w:tblPr>
        <w:tblW w:w="9699" w:type="dxa"/>
        <w:jc w:val="center"/>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3"/>
        <w:gridCol w:w="3179"/>
        <w:gridCol w:w="3737"/>
      </w:tblGrid>
      <w:tr w:rsidR="0085763B" w:rsidTr="00296C26">
        <w:trPr>
          <w:trHeight w:val="620"/>
          <w:jc w:val="center"/>
        </w:trPr>
        <w:tc>
          <w:tcPr>
            <w:tcW w:w="2783" w:type="dxa"/>
            <w:tcBorders>
              <w:bottom w:val="nil"/>
            </w:tcBorders>
          </w:tcPr>
          <w:p w:rsidR="0085763B" w:rsidRDefault="0085763B" w:rsidP="00EC347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 жылдары</w:t>
            </w:r>
          </w:p>
        </w:tc>
        <w:tc>
          <w:tcPr>
            <w:tcW w:w="3179" w:type="dxa"/>
            <w:tcBorders>
              <w:bottom w:val="nil"/>
            </w:tcBorders>
          </w:tcPr>
          <w:p w:rsidR="0085763B" w:rsidRDefault="0085763B" w:rsidP="00EC347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 жылының басы</w:t>
            </w:r>
          </w:p>
        </w:tc>
        <w:tc>
          <w:tcPr>
            <w:tcW w:w="3737" w:type="dxa"/>
            <w:tcBorders>
              <w:bottom w:val="nil"/>
            </w:tcBorders>
          </w:tcPr>
          <w:p w:rsidR="0085763B" w:rsidRDefault="0085763B" w:rsidP="00EC347F">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 жылының соңы</w:t>
            </w:r>
          </w:p>
        </w:tc>
      </w:tr>
      <w:tr w:rsidR="00B73744" w:rsidTr="00296C26">
        <w:trPr>
          <w:trHeight w:val="620"/>
          <w:jc w:val="center"/>
        </w:trPr>
        <w:tc>
          <w:tcPr>
            <w:tcW w:w="9699" w:type="dxa"/>
            <w:gridSpan w:val="3"/>
            <w:tcBorders>
              <w:bottom w:val="nil"/>
            </w:tcBorders>
          </w:tcPr>
          <w:p w:rsidR="00B73744" w:rsidRDefault="00B73744" w:rsidP="009523FF">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сыныптар</w:t>
            </w:r>
          </w:p>
        </w:tc>
      </w:tr>
      <w:tr w:rsidR="0085763B" w:rsidTr="00296C26">
        <w:trPr>
          <w:trHeight w:val="303"/>
          <w:jc w:val="center"/>
        </w:trPr>
        <w:tc>
          <w:tcPr>
            <w:tcW w:w="2783" w:type="dxa"/>
          </w:tcPr>
          <w:p w:rsidR="0085763B" w:rsidRPr="00B73744" w:rsidRDefault="00B73744" w:rsidP="00B73744">
            <w:pPr>
              <w:jc w:val="center"/>
              <w:rPr>
                <w:rFonts w:ascii="Times New Roman" w:eastAsia="Times New Roman" w:hAnsi="Times New Roman" w:cs="Times New Roman"/>
                <w:sz w:val="24"/>
                <w:szCs w:val="24"/>
              </w:rPr>
            </w:pPr>
            <w:r w:rsidRPr="00B73744">
              <w:rPr>
                <w:rFonts w:ascii="Times New Roman" w:eastAsia="Times New Roman" w:hAnsi="Times New Roman" w:cs="Times New Roman"/>
                <w:sz w:val="24"/>
                <w:szCs w:val="24"/>
              </w:rPr>
              <w:t>2023-2024</w:t>
            </w:r>
          </w:p>
        </w:tc>
        <w:tc>
          <w:tcPr>
            <w:tcW w:w="3179" w:type="dxa"/>
            <w:vAlign w:val="center"/>
          </w:tcPr>
          <w:p w:rsidR="0085763B" w:rsidRPr="00B73744" w:rsidRDefault="00B73744" w:rsidP="00B73744">
            <w:pPr>
              <w:pBdr>
                <w:top w:val="nil"/>
                <w:left w:val="nil"/>
                <w:bottom w:val="nil"/>
                <w:right w:val="nil"/>
                <w:between w:val="nil"/>
              </w:pBdr>
              <w:jc w:val="center"/>
              <w:rPr>
                <w:rFonts w:ascii="Times New Roman" w:eastAsia="Times New Roman" w:hAnsi="Times New Roman" w:cs="Times New Roman"/>
                <w:color w:val="000000"/>
                <w:sz w:val="24"/>
                <w:szCs w:val="24"/>
              </w:rPr>
            </w:pPr>
            <w:r w:rsidRPr="00B73744">
              <w:rPr>
                <w:rFonts w:ascii="Times New Roman" w:eastAsia="Times New Roman" w:hAnsi="Times New Roman" w:cs="Times New Roman"/>
                <w:color w:val="000000"/>
                <w:sz w:val="24"/>
                <w:szCs w:val="24"/>
              </w:rPr>
              <w:t>79/37</w:t>
            </w:r>
          </w:p>
        </w:tc>
        <w:tc>
          <w:tcPr>
            <w:tcW w:w="3737" w:type="dxa"/>
            <w:vAlign w:val="center"/>
          </w:tcPr>
          <w:p w:rsidR="0085763B" w:rsidRPr="00B73744" w:rsidRDefault="00B73744" w:rsidP="00B73744">
            <w:pPr>
              <w:pBdr>
                <w:top w:val="nil"/>
                <w:left w:val="nil"/>
                <w:bottom w:val="nil"/>
                <w:right w:val="nil"/>
                <w:between w:val="nil"/>
              </w:pBdr>
              <w:jc w:val="center"/>
              <w:rPr>
                <w:rFonts w:ascii="Times New Roman" w:eastAsia="Times New Roman" w:hAnsi="Times New Roman" w:cs="Times New Roman"/>
                <w:color w:val="000000"/>
                <w:sz w:val="24"/>
                <w:szCs w:val="24"/>
              </w:rPr>
            </w:pPr>
            <w:r w:rsidRPr="00B73744">
              <w:rPr>
                <w:rFonts w:ascii="Times New Roman" w:eastAsia="Times New Roman" w:hAnsi="Times New Roman" w:cs="Times New Roman"/>
                <w:color w:val="000000"/>
                <w:sz w:val="24"/>
                <w:szCs w:val="24"/>
              </w:rPr>
              <w:t>72/35</w:t>
            </w:r>
          </w:p>
        </w:tc>
      </w:tr>
      <w:tr w:rsidR="00B73744" w:rsidTr="00296C26">
        <w:trPr>
          <w:trHeight w:val="303"/>
          <w:jc w:val="center"/>
        </w:trPr>
        <w:tc>
          <w:tcPr>
            <w:tcW w:w="9699" w:type="dxa"/>
            <w:gridSpan w:val="3"/>
            <w:vAlign w:val="center"/>
          </w:tcPr>
          <w:p w:rsidR="00B73744" w:rsidRPr="00B73744" w:rsidRDefault="00B73744" w:rsidP="00B73744">
            <w:pPr>
              <w:pBdr>
                <w:top w:val="nil"/>
                <w:left w:val="nil"/>
                <w:bottom w:val="nil"/>
                <w:right w:val="nil"/>
                <w:between w:val="nil"/>
              </w:pBdr>
              <w:jc w:val="center"/>
              <w:rPr>
                <w:rFonts w:ascii="Times New Roman" w:eastAsia="Times New Roman" w:hAnsi="Times New Roman" w:cs="Times New Roman"/>
                <w:color w:val="000000"/>
                <w:sz w:val="24"/>
                <w:szCs w:val="24"/>
              </w:rPr>
            </w:pPr>
            <w:r w:rsidRPr="00B73744">
              <w:rPr>
                <w:rFonts w:ascii="Times New Roman" w:eastAsia="Times New Roman" w:hAnsi="Times New Roman" w:cs="Times New Roman"/>
                <w:color w:val="000000"/>
                <w:sz w:val="24"/>
                <w:szCs w:val="24"/>
              </w:rPr>
              <w:t>5-9 сыныптар</w:t>
            </w:r>
          </w:p>
        </w:tc>
      </w:tr>
      <w:tr w:rsidR="00B73744" w:rsidTr="00296C26">
        <w:trPr>
          <w:trHeight w:val="317"/>
          <w:jc w:val="center"/>
        </w:trPr>
        <w:tc>
          <w:tcPr>
            <w:tcW w:w="2783" w:type="dxa"/>
          </w:tcPr>
          <w:p w:rsidR="00B73744" w:rsidRPr="00B73744" w:rsidRDefault="00B73744" w:rsidP="00B73744">
            <w:pPr>
              <w:jc w:val="center"/>
              <w:rPr>
                <w:rFonts w:ascii="Times New Roman" w:eastAsia="Times New Roman" w:hAnsi="Times New Roman" w:cs="Times New Roman"/>
                <w:sz w:val="24"/>
                <w:szCs w:val="24"/>
              </w:rPr>
            </w:pPr>
            <w:r w:rsidRPr="00B73744">
              <w:rPr>
                <w:rFonts w:ascii="Times New Roman" w:eastAsia="Times New Roman" w:hAnsi="Times New Roman" w:cs="Times New Roman"/>
                <w:sz w:val="24"/>
                <w:szCs w:val="24"/>
              </w:rPr>
              <w:t>2023-2024</w:t>
            </w:r>
          </w:p>
        </w:tc>
        <w:tc>
          <w:tcPr>
            <w:tcW w:w="3179" w:type="dxa"/>
          </w:tcPr>
          <w:p w:rsidR="00B73744" w:rsidRPr="00B73744" w:rsidRDefault="00B73744" w:rsidP="00B73744">
            <w:pPr>
              <w:jc w:val="center"/>
              <w:rPr>
                <w:rFonts w:ascii="Times New Roman" w:hAnsi="Times New Roman" w:cs="Times New Roman"/>
              </w:rPr>
            </w:pPr>
            <w:r w:rsidRPr="00B73744">
              <w:rPr>
                <w:rFonts w:ascii="Times New Roman" w:hAnsi="Times New Roman" w:cs="Times New Roman"/>
              </w:rPr>
              <w:t>111/63</w:t>
            </w:r>
          </w:p>
        </w:tc>
        <w:tc>
          <w:tcPr>
            <w:tcW w:w="3737" w:type="dxa"/>
          </w:tcPr>
          <w:p w:rsidR="00B73744" w:rsidRPr="00B73744" w:rsidRDefault="00B73744" w:rsidP="00B73744">
            <w:pPr>
              <w:jc w:val="center"/>
              <w:rPr>
                <w:rFonts w:ascii="Times New Roman" w:hAnsi="Times New Roman" w:cs="Times New Roman"/>
              </w:rPr>
            </w:pPr>
            <w:r w:rsidRPr="00B73744">
              <w:rPr>
                <w:rFonts w:ascii="Times New Roman" w:hAnsi="Times New Roman" w:cs="Times New Roman"/>
              </w:rPr>
              <w:t>104/59</w:t>
            </w:r>
          </w:p>
        </w:tc>
      </w:tr>
      <w:tr w:rsidR="00B73744" w:rsidTr="00296C26">
        <w:trPr>
          <w:trHeight w:val="303"/>
          <w:jc w:val="center"/>
        </w:trPr>
        <w:tc>
          <w:tcPr>
            <w:tcW w:w="9699" w:type="dxa"/>
            <w:gridSpan w:val="3"/>
            <w:vAlign w:val="center"/>
          </w:tcPr>
          <w:p w:rsidR="00B73744" w:rsidRPr="00B73744" w:rsidRDefault="00B73744" w:rsidP="00B73744">
            <w:pPr>
              <w:pBdr>
                <w:top w:val="nil"/>
                <w:left w:val="nil"/>
                <w:bottom w:val="nil"/>
                <w:right w:val="nil"/>
                <w:between w:val="nil"/>
              </w:pBdr>
              <w:jc w:val="center"/>
              <w:rPr>
                <w:rFonts w:ascii="Times New Roman" w:eastAsia="Times New Roman" w:hAnsi="Times New Roman" w:cs="Times New Roman"/>
                <w:color w:val="000000"/>
                <w:sz w:val="24"/>
                <w:szCs w:val="24"/>
              </w:rPr>
            </w:pPr>
            <w:r w:rsidRPr="00B73744">
              <w:rPr>
                <w:rFonts w:ascii="Times New Roman" w:eastAsia="Times New Roman" w:hAnsi="Times New Roman" w:cs="Times New Roman"/>
                <w:color w:val="000000"/>
                <w:sz w:val="24"/>
                <w:szCs w:val="24"/>
              </w:rPr>
              <w:t>10-11 сыныптар</w:t>
            </w:r>
          </w:p>
        </w:tc>
      </w:tr>
      <w:tr w:rsidR="00B73744" w:rsidTr="00296C26">
        <w:trPr>
          <w:trHeight w:val="303"/>
          <w:jc w:val="center"/>
        </w:trPr>
        <w:tc>
          <w:tcPr>
            <w:tcW w:w="2783" w:type="dxa"/>
          </w:tcPr>
          <w:p w:rsidR="00B73744" w:rsidRPr="00B73744" w:rsidRDefault="00B73744" w:rsidP="00B73744">
            <w:pPr>
              <w:jc w:val="center"/>
              <w:rPr>
                <w:rFonts w:ascii="Times New Roman" w:eastAsia="Times New Roman" w:hAnsi="Times New Roman" w:cs="Times New Roman"/>
                <w:sz w:val="24"/>
                <w:szCs w:val="24"/>
              </w:rPr>
            </w:pPr>
            <w:r w:rsidRPr="00B73744">
              <w:rPr>
                <w:rFonts w:ascii="Times New Roman" w:eastAsia="Times New Roman" w:hAnsi="Times New Roman" w:cs="Times New Roman"/>
                <w:sz w:val="24"/>
                <w:szCs w:val="24"/>
              </w:rPr>
              <w:t>2023-2024</w:t>
            </w:r>
          </w:p>
        </w:tc>
        <w:tc>
          <w:tcPr>
            <w:tcW w:w="3179" w:type="dxa"/>
            <w:vAlign w:val="center"/>
          </w:tcPr>
          <w:p w:rsidR="00B73744" w:rsidRPr="00B73744" w:rsidRDefault="00B73744" w:rsidP="00B73744">
            <w:pPr>
              <w:pBdr>
                <w:top w:val="nil"/>
                <w:left w:val="nil"/>
                <w:bottom w:val="nil"/>
                <w:right w:val="nil"/>
                <w:between w:val="nil"/>
              </w:pBdr>
              <w:jc w:val="center"/>
              <w:rPr>
                <w:rFonts w:ascii="Times New Roman" w:eastAsia="Times New Roman" w:hAnsi="Times New Roman" w:cs="Times New Roman"/>
                <w:color w:val="000000"/>
                <w:sz w:val="24"/>
                <w:szCs w:val="24"/>
              </w:rPr>
            </w:pPr>
            <w:r w:rsidRPr="00B73744">
              <w:rPr>
                <w:rFonts w:ascii="Times New Roman" w:eastAsia="Times New Roman" w:hAnsi="Times New Roman" w:cs="Times New Roman"/>
                <w:color w:val="000000"/>
                <w:sz w:val="24"/>
                <w:szCs w:val="24"/>
              </w:rPr>
              <w:t>14/10</w:t>
            </w:r>
          </w:p>
        </w:tc>
        <w:tc>
          <w:tcPr>
            <w:tcW w:w="3737" w:type="dxa"/>
            <w:vAlign w:val="center"/>
          </w:tcPr>
          <w:p w:rsidR="00B73744" w:rsidRPr="00B73744" w:rsidRDefault="00B73744" w:rsidP="00B73744">
            <w:pPr>
              <w:pBdr>
                <w:top w:val="nil"/>
                <w:left w:val="nil"/>
                <w:bottom w:val="nil"/>
                <w:right w:val="nil"/>
                <w:between w:val="nil"/>
              </w:pBdr>
              <w:jc w:val="center"/>
              <w:rPr>
                <w:rFonts w:ascii="Times New Roman" w:eastAsia="Times New Roman" w:hAnsi="Times New Roman" w:cs="Times New Roman"/>
                <w:color w:val="000000"/>
                <w:sz w:val="24"/>
                <w:szCs w:val="24"/>
              </w:rPr>
            </w:pPr>
            <w:r w:rsidRPr="00B73744">
              <w:rPr>
                <w:rFonts w:ascii="Times New Roman" w:eastAsia="Times New Roman" w:hAnsi="Times New Roman" w:cs="Times New Roman"/>
                <w:color w:val="000000"/>
                <w:sz w:val="24"/>
                <w:szCs w:val="24"/>
              </w:rPr>
              <w:t>14/14</w:t>
            </w:r>
          </w:p>
        </w:tc>
      </w:tr>
    </w:tbl>
    <w:p w:rsidR="00ED51B2" w:rsidRDefault="00ED51B2" w:rsidP="00645CEC">
      <w:pPr>
        <w:spacing w:after="0" w:line="240" w:lineRule="auto"/>
        <w:jc w:val="both"/>
        <w:rPr>
          <w:rFonts w:ascii="Times New Roman" w:eastAsia="Times New Roman" w:hAnsi="Times New Roman" w:cs="Times New Roman"/>
          <w:color w:val="000000"/>
          <w:sz w:val="24"/>
          <w:szCs w:val="24"/>
        </w:rPr>
      </w:pPr>
    </w:p>
    <w:p w:rsidR="00B73744" w:rsidRPr="00645CEC" w:rsidRDefault="00B73744" w:rsidP="00ED51B2">
      <w:pPr>
        <w:spacing w:after="0" w:line="240" w:lineRule="auto"/>
        <w:jc w:val="both"/>
        <w:rPr>
          <w:rFonts w:ascii="Times New Roman" w:eastAsia="Times New Roman" w:hAnsi="Times New Roman" w:cs="Times New Roman"/>
          <w:sz w:val="24"/>
          <w:szCs w:val="24"/>
          <w:lang w:eastAsia="en-US"/>
        </w:rPr>
      </w:pPr>
    </w:p>
    <w:p w:rsidR="0085763B" w:rsidRDefault="00131AFE" w:rsidP="0085763B">
      <w:pPr>
        <w:spacing w:after="0" w:line="240" w:lineRule="auto"/>
        <w:ind w:left="515" w:right="52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2023-2024</w:t>
      </w:r>
      <w:r w:rsidR="0085763B">
        <w:rPr>
          <w:rFonts w:ascii="Times New Roman" w:eastAsia="Times New Roman" w:hAnsi="Times New Roman" w:cs="Times New Roman"/>
          <w:b/>
          <w:sz w:val="24"/>
          <w:szCs w:val="24"/>
        </w:rPr>
        <w:t xml:space="preserve"> оқу жылындағы ерекше білім беру қажеттілігі бар (ЕББҚЕ) білім алушылар контингенті</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2756"/>
        <w:gridCol w:w="2926"/>
        <w:gridCol w:w="3476"/>
      </w:tblGrid>
      <w:tr w:rsidR="0085763B" w:rsidTr="003A183F">
        <w:trPr>
          <w:trHeight w:val="548"/>
        </w:trPr>
        <w:tc>
          <w:tcPr>
            <w:tcW w:w="1191" w:type="dxa"/>
            <w:tcBorders>
              <w:bottom w:val="nil"/>
            </w:tcBorders>
          </w:tcPr>
          <w:p w:rsidR="0085763B" w:rsidRDefault="0085763B" w:rsidP="00EC347F">
            <w:pPr>
              <w:pBdr>
                <w:top w:val="nil"/>
                <w:left w:val="nil"/>
                <w:bottom w:val="nil"/>
                <w:right w:val="nil"/>
                <w:between w:val="nil"/>
              </w:pBdr>
              <w:spacing w:line="273" w:lineRule="auto"/>
              <w:ind w:left="10"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756" w:type="dxa"/>
            <w:tcBorders>
              <w:bottom w:val="nil"/>
            </w:tcBorders>
          </w:tcPr>
          <w:p w:rsidR="0085763B" w:rsidRDefault="0085763B" w:rsidP="00EC347F">
            <w:pPr>
              <w:pBdr>
                <w:top w:val="nil"/>
                <w:left w:val="nil"/>
                <w:bottom w:val="nil"/>
                <w:right w:val="nil"/>
                <w:between w:val="nil"/>
              </w:pBdr>
              <w:spacing w:line="273" w:lineRule="auto"/>
              <w:ind w:left="17"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Сынып</w:t>
            </w:r>
          </w:p>
        </w:tc>
        <w:tc>
          <w:tcPr>
            <w:tcW w:w="2926" w:type="dxa"/>
            <w:tcBorders>
              <w:bottom w:val="nil"/>
            </w:tcBorders>
          </w:tcPr>
          <w:p w:rsidR="0085763B" w:rsidRDefault="0085763B" w:rsidP="00EC347F">
            <w:pPr>
              <w:pBdr>
                <w:top w:val="nil"/>
                <w:left w:val="nil"/>
                <w:bottom w:val="nil"/>
                <w:right w:val="nil"/>
                <w:between w:val="nil"/>
              </w:pBdr>
              <w:spacing w:line="273" w:lineRule="auto"/>
              <w:ind w:left="13" w:righ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ЕББҚЕ оқушы саны</w:t>
            </w:r>
          </w:p>
        </w:tc>
        <w:tc>
          <w:tcPr>
            <w:tcW w:w="3476" w:type="dxa"/>
            <w:tcBorders>
              <w:bottom w:val="nil"/>
            </w:tcBorders>
          </w:tcPr>
          <w:p w:rsidR="0085763B" w:rsidRDefault="0085763B" w:rsidP="00EC347F">
            <w:pPr>
              <w:pBdr>
                <w:top w:val="nil"/>
                <w:left w:val="nil"/>
                <w:bottom w:val="nil"/>
                <w:right w:val="nil"/>
                <w:between w:val="nil"/>
              </w:pBdr>
              <w:spacing w:line="273" w:lineRule="auto"/>
              <w:ind w:left="12" w:right="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Сыныптағы жалпы</w:t>
            </w:r>
          </w:p>
          <w:p w:rsidR="0085763B" w:rsidRDefault="0085763B" w:rsidP="00EC347F">
            <w:pPr>
              <w:pBdr>
                <w:top w:val="nil"/>
                <w:left w:val="nil"/>
                <w:bottom w:val="nil"/>
                <w:right w:val="nil"/>
                <w:between w:val="nil"/>
              </w:pBdr>
              <w:spacing w:before="2" w:line="257" w:lineRule="auto"/>
              <w:ind w:left="12" w:righ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оқушы саны</w:t>
            </w:r>
          </w:p>
        </w:tc>
      </w:tr>
      <w:tr w:rsidR="0085763B" w:rsidTr="003A183F">
        <w:trPr>
          <w:trHeight w:val="276"/>
        </w:trPr>
        <w:tc>
          <w:tcPr>
            <w:tcW w:w="1191" w:type="dxa"/>
          </w:tcPr>
          <w:p w:rsidR="0085763B" w:rsidRDefault="0085763B" w:rsidP="00EC347F">
            <w:pPr>
              <w:pBdr>
                <w:top w:val="nil"/>
                <w:left w:val="nil"/>
                <w:bottom w:val="nil"/>
                <w:right w:val="nil"/>
                <w:between w:val="nil"/>
              </w:pBdr>
              <w:spacing w:line="276"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756" w:type="dxa"/>
          </w:tcPr>
          <w:p w:rsidR="0085763B" w:rsidRDefault="002A76F6" w:rsidP="00EC347F">
            <w:pPr>
              <w:pBdr>
                <w:top w:val="nil"/>
                <w:left w:val="nil"/>
                <w:bottom w:val="nil"/>
                <w:right w:val="nil"/>
                <w:between w:val="nil"/>
              </w:pBdr>
              <w:spacing w:line="276" w:lineRule="auto"/>
              <w:ind w:left="17"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5763B">
              <w:rPr>
                <w:rFonts w:ascii="Times New Roman" w:eastAsia="Times New Roman" w:hAnsi="Times New Roman" w:cs="Times New Roman"/>
                <w:color w:val="000000"/>
                <w:sz w:val="24"/>
                <w:szCs w:val="24"/>
              </w:rPr>
              <w:t xml:space="preserve"> «Б»</w:t>
            </w:r>
          </w:p>
        </w:tc>
        <w:tc>
          <w:tcPr>
            <w:tcW w:w="2926" w:type="dxa"/>
          </w:tcPr>
          <w:p w:rsidR="0085763B" w:rsidRDefault="002A76F6" w:rsidP="002A76F6">
            <w:pPr>
              <w:pBdr>
                <w:top w:val="nil"/>
                <w:left w:val="nil"/>
                <w:bottom w:val="nil"/>
                <w:right w:val="nil"/>
                <w:between w:val="nil"/>
              </w:pBdr>
              <w:spacing w:line="276" w:lineRule="auto"/>
              <w:ind w:left="13"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3476" w:type="dxa"/>
            <w:vAlign w:val="center"/>
          </w:tcPr>
          <w:p w:rsidR="0085763B" w:rsidRDefault="002A76F6" w:rsidP="00EC347F">
            <w:pPr>
              <w:pBdr>
                <w:top w:val="nil"/>
                <w:left w:val="nil"/>
                <w:bottom w:val="nil"/>
                <w:right w:val="nil"/>
                <w:between w:val="nil"/>
              </w:pBdr>
              <w:spacing w:line="276" w:lineRule="auto"/>
              <w:ind w:left="12"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4832FC" w:rsidTr="003A183F">
        <w:trPr>
          <w:trHeight w:val="276"/>
        </w:trPr>
        <w:tc>
          <w:tcPr>
            <w:tcW w:w="1191" w:type="dxa"/>
          </w:tcPr>
          <w:p w:rsidR="004832FC" w:rsidRDefault="004832FC" w:rsidP="00EC347F">
            <w:pPr>
              <w:pBdr>
                <w:top w:val="nil"/>
                <w:left w:val="nil"/>
                <w:bottom w:val="nil"/>
                <w:right w:val="nil"/>
                <w:between w:val="nil"/>
              </w:pBdr>
              <w:spacing w:line="276"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756" w:type="dxa"/>
          </w:tcPr>
          <w:p w:rsidR="004832FC" w:rsidRDefault="004832FC" w:rsidP="00EC347F">
            <w:pPr>
              <w:pBdr>
                <w:top w:val="nil"/>
                <w:left w:val="nil"/>
                <w:bottom w:val="nil"/>
                <w:right w:val="nil"/>
                <w:between w:val="nil"/>
              </w:pBdr>
              <w:spacing w:line="276" w:lineRule="auto"/>
              <w:ind w:left="17" w:right="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w:t>
            </w:r>
          </w:p>
        </w:tc>
        <w:tc>
          <w:tcPr>
            <w:tcW w:w="2926" w:type="dxa"/>
          </w:tcPr>
          <w:p w:rsidR="004832FC" w:rsidRDefault="004832FC" w:rsidP="002A76F6">
            <w:pPr>
              <w:pBdr>
                <w:top w:val="nil"/>
                <w:left w:val="nil"/>
                <w:bottom w:val="nil"/>
                <w:right w:val="nil"/>
                <w:between w:val="nil"/>
              </w:pBdr>
              <w:spacing w:line="276" w:lineRule="auto"/>
              <w:ind w:left="13"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476" w:type="dxa"/>
            <w:vAlign w:val="center"/>
          </w:tcPr>
          <w:p w:rsidR="004832FC" w:rsidRDefault="004832FC" w:rsidP="00EC347F">
            <w:pPr>
              <w:pBdr>
                <w:top w:val="nil"/>
                <w:left w:val="nil"/>
                <w:bottom w:val="nil"/>
                <w:right w:val="nil"/>
                <w:between w:val="nil"/>
              </w:pBdr>
              <w:spacing w:line="276" w:lineRule="auto"/>
              <w:ind w:left="12"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85763B" w:rsidTr="003A183F">
        <w:trPr>
          <w:trHeight w:val="271"/>
        </w:trPr>
        <w:tc>
          <w:tcPr>
            <w:tcW w:w="1191" w:type="dxa"/>
          </w:tcPr>
          <w:p w:rsidR="0085763B" w:rsidRDefault="004832FC" w:rsidP="00EC347F">
            <w:pPr>
              <w:pBdr>
                <w:top w:val="nil"/>
                <w:left w:val="nil"/>
                <w:bottom w:val="nil"/>
                <w:right w:val="nil"/>
                <w:between w:val="nil"/>
              </w:pBdr>
              <w:spacing w:line="276"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56" w:type="dxa"/>
          </w:tcPr>
          <w:p w:rsidR="0085763B" w:rsidRDefault="002A76F6" w:rsidP="00EC347F">
            <w:pPr>
              <w:pBdr>
                <w:top w:val="nil"/>
                <w:left w:val="nil"/>
                <w:bottom w:val="nil"/>
                <w:right w:val="nil"/>
                <w:between w:val="nil"/>
              </w:pBdr>
              <w:spacing w:line="276" w:lineRule="auto"/>
              <w:ind w:left="17"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w:t>
            </w:r>
            <w:r w:rsidR="0085763B">
              <w:rPr>
                <w:rFonts w:ascii="Times New Roman" w:eastAsia="Times New Roman" w:hAnsi="Times New Roman" w:cs="Times New Roman"/>
                <w:color w:val="000000"/>
                <w:sz w:val="24"/>
                <w:szCs w:val="24"/>
              </w:rPr>
              <w:t>»</w:t>
            </w:r>
          </w:p>
        </w:tc>
        <w:tc>
          <w:tcPr>
            <w:tcW w:w="2926" w:type="dxa"/>
          </w:tcPr>
          <w:p w:rsidR="0085763B" w:rsidRDefault="002A76F6" w:rsidP="00EC347F">
            <w:pPr>
              <w:pBdr>
                <w:top w:val="nil"/>
                <w:left w:val="nil"/>
                <w:bottom w:val="nil"/>
                <w:right w:val="nil"/>
                <w:between w:val="nil"/>
              </w:pBdr>
              <w:spacing w:line="276" w:lineRule="auto"/>
              <w:ind w:left="13"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476" w:type="dxa"/>
            <w:vAlign w:val="center"/>
          </w:tcPr>
          <w:p w:rsidR="0085763B" w:rsidRDefault="002A76F6" w:rsidP="00EC347F">
            <w:pPr>
              <w:pBdr>
                <w:top w:val="nil"/>
                <w:left w:val="nil"/>
                <w:bottom w:val="nil"/>
                <w:right w:val="nil"/>
                <w:between w:val="nil"/>
              </w:pBdr>
              <w:spacing w:line="276" w:lineRule="auto"/>
              <w:ind w:left="12"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4832FC" w:rsidTr="003A183F">
        <w:trPr>
          <w:trHeight w:val="271"/>
        </w:trPr>
        <w:tc>
          <w:tcPr>
            <w:tcW w:w="1191" w:type="dxa"/>
          </w:tcPr>
          <w:p w:rsidR="004832FC" w:rsidRDefault="004832FC" w:rsidP="00EC347F">
            <w:pPr>
              <w:pBdr>
                <w:top w:val="nil"/>
                <w:left w:val="nil"/>
                <w:bottom w:val="nil"/>
                <w:right w:val="nil"/>
                <w:between w:val="nil"/>
              </w:pBdr>
              <w:spacing w:line="276"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756" w:type="dxa"/>
          </w:tcPr>
          <w:p w:rsidR="004832FC" w:rsidRDefault="004832FC" w:rsidP="00AA45D0">
            <w:pPr>
              <w:pBdr>
                <w:top w:val="nil"/>
                <w:left w:val="nil"/>
                <w:bottom w:val="nil"/>
                <w:right w:val="nil"/>
                <w:between w:val="nil"/>
              </w:pBdr>
              <w:spacing w:line="276" w:lineRule="auto"/>
              <w:ind w:left="1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 сыныптарда</w:t>
            </w:r>
          </w:p>
        </w:tc>
        <w:tc>
          <w:tcPr>
            <w:tcW w:w="2926" w:type="dxa"/>
          </w:tcPr>
          <w:p w:rsidR="004832FC" w:rsidRPr="004832FC" w:rsidRDefault="004832FC" w:rsidP="00AA45D0">
            <w:pPr>
              <w:pBdr>
                <w:top w:val="nil"/>
                <w:left w:val="nil"/>
                <w:bottom w:val="nil"/>
                <w:right w:val="nil"/>
                <w:between w:val="nil"/>
              </w:pBdr>
              <w:spacing w:line="276" w:lineRule="auto"/>
              <w:ind w:left="13"/>
              <w:jc w:val="center"/>
              <w:rPr>
                <w:rFonts w:ascii="Times New Roman" w:eastAsia="Times New Roman" w:hAnsi="Times New Roman" w:cs="Times New Roman"/>
                <w:b/>
                <w:color w:val="000000"/>
                <w:sz w:val="24"/>
                <w:szCs w:val="24"/>
              </w:rPr>
            </w:pPr>
            <w:r w:rsidRPr="004832FC">
              <w:rPr>
                <w:rFonts w:ascii="Times New Roman" w:eastAsia="Times New Roman" w:hAnsi="Times New Roman" w:cs="Times New Roman"/>
                <w:b/>
                <w:color w:val="000000"/>
                <w:sz w:val="24"/>
                <w:szCs w:val="24"/>
              </w:rPr>
              <w:t>4</w:t>
            </w:r>
          </w:p>
        </w:tc>
        <w:tc>
          <w:tcPr>
            <w:tcW w:w="3476" w:type="dxa"/>
            <w:vAlign w:val="center"/>
          </w:tcPr>
          <w:p w:rsidR="004832FC" w:rsidRPr="004832FC" w:rsidRDefault="004832FC" w:rsidP="00AA45D0">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4832FC">
              <w:rPr>
                <w:rFonts w:ascii="Times New Roman" w:eastAsia="Times New Roman" w:hAnsi="Times New Roman" w:cs="Times New Roman"/>
                <w:b/>
                <w:color w:val="000000"/>
                <w:sz w:val="24"/>
                <w:szCs w:val="24"/>
              </w:rPr>
              <w:t>26</w:t>
            </w:r>
          </w:p>
        </w:tc>
      </w:tr>
      <w:tr w:rsidR="004832FC" w:rsidTr="003A183F">
        <w:trPr>
          <w:trHeight w:val="271"/>
        </w:trPr>
        <w:tc>
          <w:tcPr>
            <w:tcW w:w="1191" w:type="dxa"/>
          </w:tcPr>
          <w:p w:rsidR="004832FC" w:rsidRDefault="004832FC" w:rsidP="00EC347F">
            <w:pPr>
              <w:pBdr>
                <w:top w:val="nil"/>
                <w:left w:val="nil"/>
                <w:bottom w:val="nil"/>
                <w:right w:val="nil"/>
                <w:between w:val="nil"/>
              </w:pBdr>
              <w:spacing w:line="276"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756" w:type="dxa"/>
          </w:tcPr>
          <w:p w:rsidR="004832FC" w:rsidRDefault="004832FC" w:rsidP="00AA45D0">
            <w:pPr>
              <w:pBdr>
                <w:top w:val="nil"/>
                <w:left w:val="nil"/>
                <w:bottom w:val="nil"/>
                <w:right w:val="nil"/>
                <w:between w:val="nil"/>
              </w:pBdr>
              <w:spacing w:line="276" w:lineRule="auto"/>
              <w:ind w:left="17"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w:t>
            </w:r>
          </w:p>
        </w:tc>
        <w:tc>
          <w:tcPr>
            <w:tcW w:w="2926" w:type="dxa"/>
          </w:tcPr>
          <w:p w:rsidR="004832FC" w:rsidRDefault="004832FC" w:rsidP="00AA45D0">
            <w:pPr>
              <w:pBdr>
                <w:top w:val="nil"/>
                <w:left w:val="nil"/>
                <w:bottom w:val="nil"/>
                <w:right w:val="nil"/>
                <w:between w:val="nil"/>
              </w:pBdr>
              <w:spacing w:line="276" w:lineRule="auto"/>
              <w:ind w:left="13"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476" w:type="dxa"/>
            <w:vAlign w:val="center"/>
          </w:tcPr>
          <w:p w:rsidR="004832FC" w:rsidRDefault="004832FC" w:rsidP="00AA45D0">
            <w:pPr>
              <w:pBdr>
                <w:top w:val="nil"/>
                <w:left w:val="nil"/>
                <w:bottom w:val="nil"/>
                <w:right w:val="nil"/>
                <w:between w:val="nil"/>
              </w:pBdr>
              <w:spacing w:line="276" w:lineRule="auto"/>
              <w:ind w:left="12"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4832FC" w:rsidTr="003A183F">
        <w:trPr>
          <w:trHeight w:val="276"/>
        </w:trPr>
        <w:tc>
          <w:tcPr>
            <w:tcW w:w="1191" w:type="dxa"/>
          </w:tcPr>
          <w:p w:rsidR="004832FC" w:rsidRDefault="004832FC" w:rsidP="00EC347F">
            <w:pPr>
              <w:pBdr>
                <w:top w:val="nil"/>
                <w:left w:val="nil"/>
                <w:bottom w:val="nil"/>
                <w:right w:val="nil"/>
                <w:between w:val="nil"/>
              </w:pBdr>
              <w:spacing w:line="276"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56" w:type="dxa"/>
          </w:tcPr>
          <w:p w:rsidR="004832FC" w:rsidRDefault="004832FC" w:rsidP="00EC347F">
            <w:pPr>
              <w:pBdr>
                <w:top w:val="nil"/>
                <w:left w:val="nil"/>
                <w:bottom w:val="nil"/>
                <w:right w:val="nil"/>
                <w:between w:val="nil"/>
              </w:pBdr>
              <w:spacing w:line="276" w:lineRule="auto"/>
              <w:ind w:left="17"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«Б»</w:t>
            </w:r>
          </w:p>
        </w:tc>
        <w:tc>
          <w:tcPr>
            <w:tcW w:w="2926" w:type="dxa"/>
          </w:tcPr>
          <w:p w:rsidR="004832FC" w:rsidRDefault="004832FC" w:rsidP="00EC347F">
            <w:pPr>
              <w:pBdr>
                <w:top w:val="nil"/>
                <w:left w:val="nil"/>
                <w:bottom w:val="nil"/>
                <w:right w:val="nil"/>
                <w:between w:val="nil"/>
              </w:pBdr>
              <w:spacing w:line="276" w:lineRule="auto"/>
              <w:ind w:left="13"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476" w:type="dxa"/>
            <w:vAlign w:val="center"/>
          </w:tcPr>
          <w:p w:rsidR="004832FC" w:rsidRDefault="004832FC" w:rsidP="00EC347F">
            <w:pPr>
              <w:pBdr>
                <w:top w:val="nil"/>
                <w:left w:val="nil"/>
                <w:bottom w:val="nil"/>
                <w:right w:val="nil"/>
                <w:between w:val="nil"/>
              </w:pBdr>
              <w:spacing w:line="276" w:lineRule="auto"/>
              <w:ind w:left="12"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4832FC" w:rsidTr="003A183F">
        <w:trPr>
          <w:trHeight w:val="276"/>
        </w:trPr>
        <w:tc>
          <w:tcPr>
            <w:tcW w:w="1191" w:type="dxa"/>
          </w:tcPr>
          <w:p w:rsidR="004832FC" w:rsidRDefault="004832FC" w:rsidP="00EC347F">
            <w:pPr>
              <w:pBdr>
                <w:top w:val="nil"/>
                <w:left w:val="nil"/>
                <w:bottom w:val="nil"/>
                <w:right w:val="nil"/>
                <w:between w:val="nil"/>
              </w:pBdr>
              <w:spacing w:line="276" w:lineRule="auto"/>
              <w:ind w:left="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56" w:type="dxa"/>
          </w:tcPr>
          <w:p w:rsidR="004832FC" w:rsidRDefault="004832FC" w:rsidP="00EC347F">
            <w:pPr>
              <w:pBdr>
                <w:top w:val="nil"/>
                <w:left w:val="nil"/>
                <w:bottom w:val="nil"/>
                <w:right w:val="nil"/>
                <w:between w:val="nil"/>
              </w:pBdr>
              <w:spacing w:line="276" w:lineRule="auto"/>
              <w:ind w:left="17"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«А»</w:t>
            </w:r>
          </w:p>
        </w:tc>
        <w:tc>
          <w:tcPr>
            <w:tcW w:w="2926" w:type="dxa"/>
          </w:tcPr>
          <w:p w:rsidR="004832FC" w:rsidRDefault="004832FC" w:rsidP="00EC347F">
            <w:pPr>
              <w:pBdr>
                <w:top w:val="nil"/>
                <w:left w:val="nil"/>
                <w:bottom w:val="nil"/>
                <w:right w:val="nil"/>
                <w:between w:val="nil"/>
              </w:pBdr>
              <w:spacing w:line="276" w:lineRule="auto"/>
              <w:ind w:left="13"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476" w:type="dxa"/>
            <w:vAlign w:val="center"/>
          </w:tcPr>
          <w:p w:rsidR="004832FC" w:rsidRDefault="004832FC" w:rsidP="002A76F6">
            <w:pPr>
              <w:pBdr>
                <w:top w:val="nil"/>
                <w:left w:val="nil"/>
                <w:bottom w:val="nil"/>
                <w:right w:val="nil"/>
                <w:between w:val="nil"/>
              </w:pBdr>
              <w:spacing w:line="276" w:lineRule="auto"/>
              <w:ind w:left="12"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4832FC" w:rsidTr="003A183F">
        <w:trPr>
          <w:trHeight w:val="276"/>
        </w:trPr>
        <w:tc>
          <w:tcPr>
            <w:tcW w:w="1191" w:type="dxa"/>
          </w:tcPr>
          <w:p w:rsidR="004832FC" w:rsidRDefault="004832FC" w:rsidP="00EC347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756" w:type="dxa"/>
          </w:tcPr>
          <w:p w:rsidR="004832FC" w:rsidRDefault="004832FC" w:rsidP="00AA45D0">
            <w:pPr>
              <w:pBdr>
                <w:top w:val="nil"/>
                <w:left w:val="nil"/>
                <w:bottom w:val="nil"/>
                <w:right w:val="nil"/>
                <w:between w:val="nil"/>
              </w:pBdr>
              <w:spacing w:line="276" w:lineRule="auto"/>
              <w:ind w:left="1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5-9 сыныптарда</w:t>
            </w:r>
          </w:p>
        </w:tc>
        <w:tc>
          <w:tcPr>
            <w:tcW w:w="2926" w:type="dxa"/>
          </w:tcPr>
          <w:p w:rsidR="004832FC" w:rsidRDefault="004832FC" w:rsidP="00AA45D0">
            <w:pPr>
              <w:pBdr>
                <w:top w:val="nil"/>
                <w:left w:val="nil"/>
                <w:bottom w:val="nil"/>
                <w:right w:val="nil"/>
                <w:between w:val="nil"/>
              </w:pBdr>
              <w:spacing w:line="276" w:lineRule="auto"/>
              <w:ind w:left="13" w:right="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476" w:type="dxa"/>
            <w:vAlign w:val="center"/>
          </w:tcPr>
          <w:p w:rsidR="004832FC" w:rsidRDefault="004832FC" w:rsidP="004832FC">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4832FC" w:rsidTr="003A183F">
        <w:trPr>
          <w:trHeight w:val="275"/>
        </w:trPr>
        <w:tc>
          <w:tcPr>
            <w:tcW w:w="1191" w:type="dxa"/>
          </w:tcPr>
          <w:p w:rsidR="004832FC" w:rsidRPr="004832FC" w:rsidRDefault="004832FC" w:rsidP="00AA45D0">
            <w:pPr>
              <w:pBdr>
                <w:top w:val="nil"/>
                <w:left w:val="nil"/>
                <w:bottom w:val="nil"/>
                <w:right w:val="nil"/>
                <w:between w:val="nil"/>
              </w:pBdr>
              <w:spacing w:line="276" w:lineRule="auto"/>
              <w:ind w:left="10" w:right="7"/>
              <w:jc w:val="center"/>
              <w:rPr>
                <w:rFonts w:ascii="Times New Roman" w:eastAsia="Times New Roman" w:hAnsi="Times New Roman" w:cs="Times New Roman"/>
                <w:b/>
                <w:color w:val="000000"/>
                <w:sz w:val="24"/>
                <w:szCs w:val="24"/>
              </w:rPr>
            </w:pPr>
            <w:r w:rsidRPr="004832FC">
              <w:rPr>
                <w:rFonts w:ascii="Times New Roman" w:eastAsia="Times New Roman" w:hAnsi="Times New Roman" w:cs="Times New Roman"/>
                <w:b/>
                <w:color w:val="000000"/>
                <w:sz w:val="24"/>
                <w:szCs w:val="24"/>
              </w:rPr>
              <w:t>Жалпы</w:t>
            </w:r>
          </w:p>
        </w:tc>
        <w:tc>
          <w:tcPr>
            <w:tcW w:w="2756" w:type="dxa"/>
          </w:tcPr>
          <w:p w:rsidR="004832FC" w:rsidRPr="004832FC" w:rsidRDefault="004832FC" w:rsidP="00AA45D0">
            <w:pPr>
              <w:pBdr>
                <w:top w:val="nil"/>
                <w:left w:val="nil"/>
                <w:bottom w:val="nil"/>
                <w:right w:val="nil"/>
                <w:between w:val="nil"/>
              </w:pBdr>
              <w:spacing w:line="276" w:lineRule="auto"/>
              <w:ind w:left="17"/>
              <w:jc w:val="center"/>
              <w:rPr>
                <w:rFonts w:ascii="Times New Roman" w:eastAsia="Times New Roman" w:hAnsi="Times New Roman" w:cs="Times New Roman"/>
                <w:b/>
                <w:color w:val="000000"/>
                <w:sz w:val="24"/>
                <w:szCs w:val="24"/>
              </w:rPr>
            </w:pPr>
            <w:r w:rsidRPr="004832FC">
              <w:rPr>
                <w:rFonts w:ascii="Times New Roman" w:eastAsia="Times New Roman" w:hAnsi="Times New Roman" w:cs="Times New Roman"/>
                <w:b/>
                <w:color w:val="000000"/>
                <w:sz w:val="24"/>
                <w:szCs w:val="24"/>
              </w:rPr>
              <w:t>1-9 сыныптарда</w:t>
            </w:r>
          </w:p>
        </w:tc>
        <w:tc>
          <w:tcPr>
            <w:tcW w:w="2926" w:type="dxa"/>
          </w:tcPr>
          <w:p w:rsidR="004832FC" w:rsidRPr="004832FC" w:rsidRDefault="004832FC" w:rsidP="00AA45D0">
            <w:pPr>
              <w:pBdr>
                <w:top w:val="nil"/>
                <w:left w:val="nil"/>
                <w:bottom w:val="nil"/>
                <w:right w:val="nil"/>
                <w:between w:val="nil"/>
              </w:pBdr>
              <w:spacing w:line="276" w:lineRule="auto"/>
              <w:ind w:left="13"/>
              <w:jc w:val="center"/>
              <w:rPr>
                <w:rFonts w:ascii="Times New Roman" w:eastAsia="Times New Roman" w:hAnsi="Times New Roman" w:cs="Times New Roman"/>
                <w:b/>
                <w:color w:val="000000"/>
                <w:sz w:val="24"/>
                <w:szCs w:val="24"/>
              </w:rPr>
            </w:pPr>
            <w:r w:rsidRPr="004832FC">
              <w:rPr>
                <w:rFonts w:ascii="Times New Roman" w:eastAsia="Times New Roman" w:hAnsi="Times New Roman" w:cs="Times New Roman"/>
                <w:b/>
                <w:color w:val="000000"/>
                <w:sz w:val="24"/>
                <w:szCs w:val="24"/>
              </w:rPr>
              <w:t>7</w:t>
            </w:r>
          </w:p>
        </w:tc>
        <w:tc>
          <w:tcPr>
            <w:tcW w:w="3476" w:type="dxa"/>
            <w:vAlign w:val="center"/>
          </w:tcPr>
          <w:p w:rsidR="004832FC" w:rsidRPr="004832FC" w:rsidRDefault="004832FC" w:rsidP="00AA45D0">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w:t>
            </w:r>
          </w:p>
        </w:tc>
      </w:tr>
    </w:tbl>
    <w:p w:rsidR="00435BE3" w:rsidRDefault="00435BE3" w:rsidP="003F70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Оқушылардың дайындық деңгейін талдау </w:t>
      </w:r>
      <w:r w:rsidRPr="002408D5">
        <w:rPr>
          <w:rFonts w:ascii="Times New Roman" w:hAnsi="Times New Roman" w:cs="Times New Roman"/>
          <w:b/>
          <w:sz w:val="24"/>
          <w:szCs w:val="24"/>
        </w:rPr>
        <w:t>:</w:t>
      </w:r>
      <w:r w:rsidRPr="005A67E7">
        <w:rPr>
          <w:rFonts w:ascii="Times New Roman" w:hAnsi="Times New Roman" w:cs="Times New Roman"/>
          <w:b/>
          <w:sz w:val="24"/>
          <w:szCs w:val="24"/>
        </w:rPr>
        <w:t xml:space="preserve"> </w:t>
      </w:r>
      <w:r>
        <w:rPr>
          <w:rFonts w:ascii="Times New Roman" w:hAnsi="Times New Roman" w:cs="Times New Roman"/>
          <w:b/>
          <w:sz w:val="24"/>
          <w:szCs w:val="24"/>
        </w:rPr>
        <w:t>білім сапасы мен оқу үлгірімі.</w:t>
      </w:r>
    </w:p>
    <w:p w:rsidR="0085763B" w:rsidRDefault="00B659D0" w:rsidP="003F7092">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бойынша барлығы 21</w:t>
      </w:r>
      <w:r w:rsidR="0085763B">
        <w:rPr>
          <w:rFonts w:ascii="Times New Roman" w:eastAsia="Times New Roman" w:hAnsi="Times New Roman" w:cs="Times New Roman"/>
          <w:sz w:val="24"/>
          <w:szCs w:val="24"/>
        </w:rPr>
        <w:t>сынып-кешені.</w:t>
      </w:r>
      <w:r w:rsidR="00654849">
        <w:rPr>
          <w:rFonts w:ascii="Times New Roman" w:eastAsia="Times New Roman" w:hAnsi="Times New Roman" w:cs="Times New Roman"/>
          <w:sz w:val="24"/>
          <w:szCs w:val="24"/>
        </w:rPr>
        <w:t xml:space="preserve"> </w:t>
      </w:r>
      <w:r w:rsidR="008F032C">
        <w:rPr>
          <w:rFonts w:ascii="Times New Roman" w:eastAsia="Times New Roman" w:hAnsi="Times New Roman" w:cs="Times New Roman"/>
          <w:sz w:val="24"/>
          <w:szCs w:val="24"/>
        </w:rPr>
        <w:t>1-4 сыныптар -8 сынып кешені, 5-9 сыныптар – 10</w:t>
      </w:r>
      <w:r w:rsidR="0085763B">
        <w:rPr>
          <w:rFonts w:ascii="Times New Roman" w:eastAsia="Times New Roman" w:hAnsi="Times New Roman" w:cs="Times New Roman"/>
          <w:sz w:val="24"/>
          <w:szCs w:val="24"/>
        </w:rPr>
        <w:t xml:space="preserve"> сы</w:t>
      </w:r>
      <w:r>
        <w:rPr>
          <w:rFonts w:ascii="Times New Roman" w:eastAsia="Times New Roman" w:hAnsi="Times New Roman" w:cs="Times New Roman"/>
          <w:sz w:val="24"/>
          <w:szCs w:val="24"/>
        </w:rPr>
        <w:t>нып кешені, 10-11 сыныптарда – 3</w:t>
      </w:r>
      <w:r w:rsidR="0085763B">
        <w:rPr>
          <w:rFonts w:ascii="Times New Roman" w:eastAsia="Times New Roman" w:hAnsi="Times New Roman" w:cs="Times New Roman"/>
          <w:sz w:val="24"/>
          <w:szCs w:val="24"/>
        </w:rPr>
        <w:t xml:space="preserve"> сынып кешені болып оқыды.</w:t>
      </w:r>
    </w:p>
    <w:p w:rsidR="0085763B" w:rsidRDefault="0085763B" w:rsidP="003F70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Мектепте сабақтар екі ауысыммен өткізіледі:</w:t>
      </w:r>
    </w:p>
    <w:p w:rsidR="0085763B" w:rsidRPr="009709B6" w:rsidRDefault="00B659D0" w:rsidP="0085763B">
      <w:pPr>
        <w:spacing w:after="0" w:line="240" w:lineRule="auto"/>
        <w:jc w:val="both"/>
        <w:rPr>
          <w:rFonts w:ascii="Times New Roman" w:eastAsia="Times New Roman" w:hAnsi="Times New Roman" w:cs="Times New Roman"/>
          <w:sz w:val="24"/>
          <w:szCs w:val="24"/>
        </w:rPr>
      </w:pPr>
      <w:r w:rsidRPr="009709B6">
        <w:rPr>
          <w:rFonts w:ascii="Times New Roman" w:eastAsia="Times New Roman" w:hAnsi="Times New Roman" w:cs="Times New Roman"/>
          <w:sz w:val="24"/>
          <w:szCs w:val="24"/>
        </w:rPr>
        <w:t>Бірінші ауысымда</w:t>
      </w:r>
      <w:r w:rsidR="009709B6">
        <w:rPr>
          <w:rFonts w:ascii="Times New Roman" w:eastAsia="Times New Roman" w:hAnsi="Times New Roman" w:cs="Times New Roman"/>
          <w:sz w:val="24"/>
          <w:szCs w:val="24"/>
        </w:rPr>
        <w:t xml:space="preserve"> мемлекеттік тілде </w:t>
      </w:r>
      <w:r w:rsidRPr="009709B6">
        <w:rPr>
          <w:rFonts w:ascii="Times New Roman" w:eastAsia="Times New Roman" w:hAnsi="Times New Roman" w:cs="Times New Roman"/>
          <w:sz w:val="24"/>
          <w:szCs w:val="24"/>
        </w:rPr>
        <w:t xml:space="preserve"> 128 білім алушы оқыды (11</w:t>
      </w:r>
      <w:r w:rsidR="0085763B" w:rsidRPr="009709B6">
        <w:rPr>
          <w:rFonts w:ascii="Times New Roman" w:eastAsia="Times New Roman" w:hAnsi="Times New Roman" w:cs="Times New Roman"/>
          <w:sz w:val="24"/>
          <w:szCs w:val="24"/>
        </w:rPr>
        <w:t xml:space="preserve"> сынып кешені), оның ішінде: бастауыш білім беру – 1</w:t>
      </w:r>
      <w:r w:rsidR="00654849">
        <w:rPr>
          <w:rFonts w:ascii="Times New Roman" w:eastAsia="Times New Roman" w:hAnsi="Times New Roman" w:cs="Times New Roman"/>
          <w:sz w:val="24"/>
          <w:szCs w:val="24"/>
        </w:rPr>
        <w:t xml:space="preserve">- </w:t>
      </w:r>
      <w:r w:rsidRPr="009709B6">
        <w:rPr>
          <w:rFonts w:ascii="Times New Roman" w:eastAsia="Times New Roman" w:hAnsi="Times New Roman" w:cs="Times New Roman"/>
          <w:sz w:val="24"/>
          <w:szCs w:val="24"/>
        </w:rPr>
        <w:t>4 сыныптар - 46 білім алушы (8</w:t>
      </w:r>
      <w:r w:rsidR="00654849">
        <w:rPr>
          <w:rFonts w:ascii="Times New Roman" w:eastAsia="Times New Roman" w:hAnsi="Times New Roman" w:cs="Times New Roman"/>
          <w:sz w:val="24"/>
          <w:szCs w:val="24"/>
        </w:rPr>
        <w:t xml:space="preserve"> сынып кешені), н</w:t>
      </w:r>
      <w:r w:rsidR="0085763B" w:rsidRPr="009709B6">
        <w:rPr>
          <w:rFonts w:ascii="Times New Roman" w:eastAsia="Times New Roman" w:hAnsi="Times New Roman" w:cs="Times New Roman"/>
          <w:sz w:val="24"/>
          <w:szCs w:val="24"/>
        </w:rPr>
        <w:t>егізгі о</w:t>
      </w:r>
      <w:r w:rsidRPr="009709B6">
        <w:rPr>
          <w:rFonts w:ascii="Times New Roman" w:eastAsia="Times New Roman" w:hAnsi="Times New Roman" w:cs="Times New Roman"/>
          <w:sz w:val="24"/>
          <w:szCs w:val="24"/>
        </w:rPr>
        <w:t>рта білім беру - 8-9 сыныптар 71 білім алушы (10</w:t>
      </w:r>
      <w:r w:rsidR="0085763B" w:rsidRPr="009709B6">
        <w:rPr>
          <w:rFonts w:ascii="Times New Roman" w:eastAsia="Times New Roman" w:hAnsi="Times New Roman" w:cs="Times New Roman"/>
          <w:sz w:val="24"/>
          <w:szCs w:val="24"/>
        </w:rPr>
        <w:t xml:space="preserve"> сынып кешені) </w:t>
      </w:r>
      <w:r w:rsidR="00654849">
        <w:rPr>
          <w:rFonts w:ascii="Times New Roman" w:eastAsia="Times New Roman" w:hAnsi="Times New Roman" w:cs="Times New Roman"/>
          <w:sz w:val="24"/>
          <w:szCs w:val="24"/>
        </w:rPr>
        <w:t>,</w:t>
      </w:r>
    </w:p>
    <w:p w:rsidR="0085763B" w:rsidRPr="009709B6" w:rsidRDefault="0085763B" w:rsidP="0085763B">
      <w:pPr>
        <w:spacing w:after="0" w:line="240" w:lineRule="auto"/>
        <w:jc w:val="both"/>
        <w:rPr>
          <w:rFonts w:ascii="Times New Roman" w:eastAsia="Times New Roman" w:hAnsi="Times New Roman" w:cs="Times New Roman"/>
          <w:sz w:val="24"/>
          <w:szCs w:val="24"/>
        </w:rPr>
      </w:pPr>
      <w:r w:rsidRPr="009709B6">
        <w:rPr>
          <w:rFonts w:ascii="Times New Roman" w:eastAsia="Times New Roman" w:hAnsi="Times New Roman" w:cs="Times New Roman"/>
          <w:sz w:val="24"/>
          <w:szCs w:val="24"/>
        </w:rPr>
        <w:t xml:space="preserve">жалпы орта </w:t>
      </w:r>
      <w:r w:rsidR="00B659D0" w:rsidRPr="009709B6">
        <w:rPr>
          <w:rFonts w:ascii="Times New Roman" w:eastAsia="Times New Roman" w:hAnsi="Times New Roman" w:cs="Times New Roman"/>
          <w:sz w:val="24"/>
          <w:szCs w:val="24"/>
        </w:rPr>
        <w:t>білім беру - 10-11 сыныптар – 14  білім алушы (3</w:t>
      </w:r>
      <w:r w:rsidRPr="009709B6">
        <w:rPr>
          <w:rFonts w:ascii="Times New Roman" w:eastAsia="Times New Roman" w:hAnsi="Times New Roman" w:cs="Times New Roman"/>
          <w:sz w:val="24"/>
          <w:szCs w:val="24"/>
        </w:rPr>
        <w:t xml:space="preserve"> сынып-кешені).</w:t>
      </w:r>
    </w:p>
    <w:p w:rsidR="0085763B" w:rsidRDefault="0085763B" w:rsidP="0085763B">
      <w:pPr>
        <w:spacing w:after="0" w:line="240" w:lineRule="auto"/>
        <w:jc w:val="both"/>
        <w:rPr>
          <w:rFonts w:ascii="Times New Roman" w:eastAsia="Times New Roman" w:hAnsi="Times New Roman" w:cs="Times New Roman"/>
          <w:sz w:val="24"/>
          <w:szCs w:val="24"/>
        </w:rPr>
      </w:pPr>
      <w:r w:rsidRPr="009709B6">
        <w:rPr>
          <w:rFonts w:ascii="Times New Roman" w:eastAsia="Times New Roman" w:hAnsi="Times New Roman" w:cs="Times New Roman"/>
          <w:sz w:val="24"/>
          <w:szCs w:val="24"/>
        </w:rPr>
        <w:t>Екі</w:t>
      </w:r>
      <w:r w:rsidR="000B0F3E" w:rsidRPr="009709B6">
        <w:rPr>
          <w:rFonts w:ascii="Times New Roman" w:eastAsia="Times New Roman" w:hAnsi="Times New Roman" w:cs="Times New Roman"/>
          <w:sz w:val="24"/>
          <w:szCs w:val="24"/>
        </w:rPr>
        <w:t xml:space="preserve">нші ауысымда </w:t>
      </w:r>
      <w:r w:rsidR="009709B6">
        <w:rPr>
          <w:rFonts w:ascii="Times New Roman" w:eastAsia="Times New Roman" w:hAnsi="Times New Roman" w:cs="Times New Roman"/>
          <w:sz w:val="24"/>
          <w:szCs w:val="24"/>
        </w:rPr>
        <w:t>орыс тілінде 70 оқушы оқы</w:t>
      </w:r>
      <w:r w:rsidR="009709B6" w:rsidRPr="009709B6">
        <w:rPr>
          <w:rFonts w:ascii="Times New Roman" w:eastAsia="Times New Roman" w:hAnsi="Times New Roman" w:cs="Times New Roman"/>
          <w:sz w:val="24"/>
          <w:szCs w:val="24"/>
        </w:rPr>
        <w:t>ды (10</w:t>
      </w:r>
      <w:r w:rsidRPr="009709B6">
        <w:rPr>
          <w:rFonts w:ascii="Times New Roman" w:eastAsia="Times New Roman" w:hAnsi="Times New Roman" w:cs="Times New Roman"/>
          <w:sz w:val="24"/>
          <w:szCs w:val="24"/>
        </w:rPr>
        <w:t xml:space="preserve"> сынып кешені), оның ішінде: бастауыш</w:t>
      </w:r>
      <w:r w:rsidR="009709B6" w:rsidRPr="009709B6">
        <w:rPr>
          <w:rFonts w:ascii="Times New Roman" w:eastAsia="Times New Roman" w:hAnsi="Times New Roman" w:cs="Times New Roman"/>
          <w:sz w:val="24"/>
          <w:szCs w:val="24"/>
        </w:rPr>
        <w:t xml:space="preserve"> білім беру – 1-4</w:t>
      </w:r>
      <w:r w:rsidR="00732941" w:rsidRPr="009709B6">
        <w:rPr>
          <w:rFonts w:ascii="Times New Roman" w:eastAsia="Times New Roman" w:hAnsi="Times New Roman" w:cs="Times New Roman"/>
          <w:sz w:val="24"/>
          <w:szCs w:val="24"/>
        </w:rPr>
        <w:t xml:space="preserve"> сыныптар</w:t>
      </w:r>
      <w:r w:rsidR="009709B6" w:rsidRPr="009709B6">
        <w:rPr>
          <w:rFonts w:ascii="Times New Roman" w:eastAsia="Times New Roman" w:hAnsi="Times New Roman" w:cs="Times New Roman"/>
          <w:sz w:val="24"/>
          <w:szCs w:val="24"/>
        </w:rPr>
        <w:t xml:space="preserve"> арасында </w:t>
      </w:r>
      <w:r w:rsidR="00732941" w:rsidRPr="009709B6">
        <w:rPr>
          <w:rFonts w:ascii="Times New Roman" w:eastAsia="Times New Roman" w:hAnsi="Times New Roman" w:cs="Times New Roman"/>
          <w:sz w:val="24"/>
          <w:szCs w:val="24"/>
        </w:rPr>
        <w:t xml:space="preserve"> - 30</w:t>
      </w:r>
      <w:r w:rsidR="009709B6" w:rsidRPr="009709B6">
        <w:rPr>
          <w:rFonts w:ascii="Times New Roman" w:eastAsia="Times New Roman" w:hAnsi="Times New Roman" w:cs="Times New Roman"/>
          <w:sz w:val="24"/>
          <w:szCs w:val="24"/>
        </w:rPr>
        <w:t xml:space="preserve"> білім алушы (</w:t>
      </w:r>
      <w:r w:rsidRPr="009709B6">
        <w:rPr>
          <w:rFonts w:ascii="Times New Roman" w:eastAsia="Times New Roman" w:hAnsi="Times New Roman" w:cs="Times New Roman"/>
          <w:sz w:val="24"/>
          <w:szCs w:val="24"/>
        </w:rPr>
        <w:t xml:space="preserve"> </w:t>
      </w:r>
      <w:r w:rsidR="009709B6" w:rsidRPr="009709B6">
        <w:rPr>
          <w:rFonts w:ascii="Times New Roman" w:eastAsia="Times New Roman" w:hAnsi="Times New Roman" w:cs="Times New Roman"/>
          <w:sz w:val="24"/>
          <w:szCs w:val="24"/>
        </w:rPr>
        <w:t xml:space="preserve">4 </w:t>
      </w:r>
      <w:r w:rsidRPr="009709B6">
        <w:rPr>
          <w:rFonts w:ascii="Times New Roman" w:eastAsia="Times New Roman" w:hAnsi="Times New Roman" w:cs="Times New Roman"/>
          <w:sz w:val="24"/>
          <w:szCs w:val="24"/>
        </w:rPr>
        <w:t>сынып-жи</w:t>
      </w:r>
      <w:r w:rsidR="009709B6" w:rsidRPr="009709B6">
        <w:rPr>
          <w:rFonts w:ascii="Times New Roman" w:eastAsia="Times New Roman" w:hAnsi="Times New Roman" w:cs="Times New Roman"/>
          <w:sz w:val="24"/>
          <w:szCs w:val="24"/>
        </w:rPr>
        <w:t>ынтық); негізгі орта білім беру арасында 5-9 сыныптар - 37 білім алушы (5</w:t>
      </w:r>
      <w:r w:rsidRPr="009709B6">
        <w:rPr>
          <w:rFonts w:ascii="Times New Roman" w:eastAsia="Times New Roman" w:hAnsi="Times New Roman" w:cs="Times New Roman"/>
          <w:sz w:val="24"/>
          <w:szCs w:val="24"/>
        </w:rPr>
        <w:t xml:space="preserve"> сынып кешені</w:t>
      </w:r>
      <w:r w:rsidRPr="009709B6">
        <w:rPr>
          <w:rFonts w:ascii="Times New Roman" w:eastAsia="Times New Roman" w:hAnsi="Times New Roman" w:cs="Times New Roman"/>
          <w:b/>
          <w:sz w:val="24"/>
          <w:szCs w:val="24"/>
        </w:rPr>
        <w:t xml:space="preserve">) </w:t>
      </w:r>
      <w:r w:rsidR="009709B6" w:rsidRPr="009709B6">
        <w:rPr>
          <w:rFonts w:ascii="Times New Roman" w:eastAsia="Times New Roman" w:hAnsi="Times New Roman" w:cs="Times New Roman"/>
          <w:sz w:val="24"/>
          <w:szCs w:val="24"/>
        </w:rPr>
        <w:t>,</w:t>
      </w:r>
      <w:r w:rsidR="00732941" w:rsidRPr="009709B6">
        <w:rPr>
          <w:rFonts w:ascii="Times New Roman" w:eastAsia="Times New Roman" w:hAnsi="Times New Roman" w:cs="Times New Roman"/>
          <w:sz w:val="24"/>
          <w:szCs w:val="24"/>
        </w:rPr>
        <w:t xml:space="preserve"> 11 сыныпта -</w:t>
      </w:r>
      <w:r w:rsidR="009709B6">
        <w:rPr>
          <w:rFonts w:ascii="Times New Roman" w:eastAsia="Times New Roman" w:hAnsi="Times New Roman" w:cs="Times New Roman"/>
          <w:sz w:val="24"/>
          <w:szCs w:val="24"/>
        </w:rPr>
        <w:t>3 білім алушы (1 сынып кешені ) оқыды.</w:t>
      </w:r>
    </w:p>
    <w:p w:rsidR="00435BE3" w:rsidRPr="00435BE3" w:rsidRDefault="00060750" w:rsidP="00435BE3">
      <w:pPr>
        <w:spacing w:after="0" w:line="240" w:lineRule="auto"/>
        <w:jc w:val="both"/>
        <w:rPr>
          <w:rFonts w:ascii="Times New Roman" w:eastAsia="Times New Roman" w:hAnsi="Times New Roman" w:cs="Times New Roman"/>
          <w:sz w:val="24"/>
          <w:szCs w:val="24"/>
        </w:rPr>
      </w:pPr>
      <w:r w:rsidRPr="00645CEC">
        <w:rPr>
          <w:rFonts w:ascii="Times New Roman" w:eastAsia="Times New Roman" w:hAnsi="Times New Roman" w:cs="Times New Roman"/>
          <w:b/>
          <w:sz w:val="24"/>
          <w:szCs w:val="24"/>
        </w:rPr>
        <w:t>2023– 2024</w:t>
      </w:r>
      <w:r w:rsidR="0085763B" w:rsidRPr="00645CEC">
        <w:rPr>
          <w:rFonts w:ascii="Times New Roman" w:eastAsia="Times New Roman" w:hAnsi="Times New Roman" w:cs="Times New Roman"/>
          <w:b/>
          <w:sz w:val="24"/>
          <w:szCs w:val="24"/>
        </w:rPr>
        <w:t xml:space="preserve"> оқу</w:t>
      </w:r>
      <w:r w:rsidR="0085763B" w:rsidRPr="00645CEC">
        <w:rPr>
          <w:rFonts w:ascii="Times New Roman" w:eastAsia="Times New Roman" w:hAnsi="Times New Roman" w:cs="Times New Roman"/>
          <w:sz w:val="24"/>
          <w:szCs w:val="24"/>
        </w:rPr>
        <w:t xml:space="preserve"> жылы</w:t>
      </w:r>
      <w:r w:rsidR="0085763B" w:rsidRPr="00645CEC">
        <w:rPr>
          <w:rFonts w:ascii="Times New Roman" w:eastAsia="Times New Roman" w:hAnsi="Times New Roman" w:cs="Times New Roman"/>
          <w:color w:val="FF0000"/>
          <w:sz w:val="24"/>
          <w:szCs w:val="24"/>
        </w:rPr>
        <w:t xml:space="preserve"> </w:t>
      </w:r>
      <w:r w:rsidR="0085763B" w:rsidRPr="00645CEC">
        <w:rPr>
          <w:rFonts w:ascii="Times New Roman" w:eastAsia="Times New Roman" w:hAnsi="Times New Roman" w:cs="Times New Roman"/>
          <w:sz w:val="24"/>
          <w:szCs w:val="24"/>
        </w:rPr>
        <w:t>ерекше білім беруді қажет ететін оқушылар контингенті</w:t>
      </w:r>
      <w:r w:rsidR="0085763B" w:rsidRPr="00645CEC">
        <w:rPr>
          <w:rFonts w:ascii="Times New Roman" w:eastAsia="Times New Roman" w:hAnsi="Times New Roman" w:cs="Times New Roman"/>
          <w:b/>
          <w:sz w:val="24"/>
          <w:szCs w:val="24"/>
        </w:rPr>
        <w:t xml:space="preserve">  </w:t>
      </w:r>
      <w:r w:rsidR="004832FC">
        <w:rPr>
          <w:rFonts w:ascii="Times New Roman" w:eastAsia="Times New Roman" w:hAnsi="Times New Roman" w:cs="Times New Roman"/>
          <w:sz w:val="24"/>
          <w:szCs w:val="24"/>
        </w:rPr>
        <w:t>бойынша жалпы саны -7</w:t>
      </w:r>
      <w:r w:rsidR="0085763B" w:rsidRPr="00645CEC">
        <w:rPr>
          <w:rFonts w:ascii="Times New Roman" w:eastAsia="Times New Roman" w:hAnsi="Times New Roman" w:cs="Times New Roman"/>
          <w:sz w:val="24"/>
          <w:szCs w:val="24"/>
        </w:rPr>
        <w:t xml:space="preserve"> оқушы болды.  </w:t>
      </w:r>
      <w:r w:rsidR="00645CEC" w:rsidRPr="00645CEC">
        <w:rPr>
          <w:rFonts w:ascii="Times New Roman" w:eastAsia="Times New Roman" w:hAnsi="Times New Roman" w:cs="Times New Roman"/>
          <w:sz w:val="24"/>
          <w:szCs w:val="24"/>
        </w:rPr>
        <w:t xml:space="preserve">Олардың біреуі </w:t>
      </w:r>
      <w:r w:rsidR="0085763B" w:rsidRPr="00645CEC">
        <w:rPr>
          <w:rFonts w:ascii="Times New Roman" w:eastAsia="Times New Roman" w:hAnsi="Times New Roman" w:cs="Times New Roman"/>
          <w:sz w:val="24"/>
          <w:szCs w:val="24"/>
        </w:rPr>
        <w:t xml:space="preserve"> </w:t>
      </w:r>
      <w:r w:rsidR="00645CEC" w:rsidRPr="00645CEC">
        <w:rPr>
          <w:rFonts w:ascii="Times New Roman" w:eastAsia="Times New Roman" w:hAnsi="Times New Roman" w:cs="Times New Roman"/>
          <w:sz w:val="24"/>
          <w:szCs w:val="24"/>
        </w:rPr>
        <w:t xml:space="preserve">2 «Б»  </w:t>
      </w:r>
      <w:r w:rsidR="0085763B" w:rsidRPr="00645CEC">
        <w:rPr>
          <w:rFonts w:ascii="Times New Roman" w:eastAsia="Times New Roman" w:hAnsi="Times New Roman" w:cs="Times New Roman"/>
          <w:sz w:val="24"/>
          <w:szCs w:val="24"/>
        </w:rPr>
        <w:t xml:space="preserve">сыныпта, </w:t>
      </w:r>
      <w:r w:rsidR="004832FC">
        <w:rPr>
          <w:rFonts w:ascii="Times New Roman" w:eastAsia="Times New Roman" w:hAnsi="Times New Roman" w:cs="Times New Roman"/>
          <w:sz w:val="24"/>
          <w:szCs w:val="24"/>
        </w:rPr>
        <w:t xml:space="preserve">біреуі 2 «А» сыныпта, </w:t>
      </w:r>
      <w:r w:rsidR="00645CEC" w:rsidRPr="00645CEC">
        <w:rPr>
          <w:rFonts w:ascii="Times New Roman" w:eastAsia="Times New Roman" w:hAnsi="Times New Roman" w:cs="Times New Roman"/>
          <w:sz w:val="24"/>
          <w:szCs w:val="24"/>
        </w:rPr>
        <w:t>екеуі 4 А –</w:t>
      </w:r>
      <w:r w:rsidR="0085763B" w:rsidRPr="00645CEC">
        <w:rPr>
          <w:rFonts w:ascii="Times New Roman" w:eastAsia="Times New Roman" w:hAnsi="Times New Roman" w:cs="Times New Roman"/>
          <w:sz w:val="24"/>
          <w:szCs w:val="24"/>
        </w:rPr>
        <w:t xml:space="preserve"> сыныпта</w:t>
      </w:r>
      <w:r w:rsidR="00645CEC" w:rsidRPr="00645CEC">
        <w:rPr>
          <w:rFonts w:ascii="Times New Roman" w:eastAsia="Times New Roman" w:hAnsi="Times New Roman" w:cs="Times New Roman"/>
          <w:sz w:val="24"/>
          <w:szCs w:val="24"/>
        </w:rPr>
        <w:t>,</w:t>
      </w:r>
      <w:r w:rsidR="00435BE3">
        <w:rPr>
          <w:rFonts w:ascii="Times New Roman" w:eastAsia="Times New Roman" w:hAnsi="Times New Roman" w:cs="Times New Roman"/>
          <w:sz w:val="24"/>
          <w:szCs w:val="24"/>
        </w:rPr>
        <w:t xml:space="preserve"> </w:t>
      </w:r>
      <w:r w:rsidR="004832FC">
        <w:rPr>
          <w:rFonts w:ascii="Times New Roman" w:eastAsia="Times New Roman" w:hAnsi="Times New Roman" w:cs="Times New Roman"/>
          <w:sz w:val="24"/>
          <w:szCs w:val="24"/>
        </w:rPr>
        <w:t>6 «А»</w:t>
      </w:r>
      <w:r w:rsidR="00645CEC" w:rsidRPr="00645CEC">
        <w:rPr>
          <w:rFonts w:ascii="Times New Roman" w:eastAsia="Times New Roman" w:hAnsi="Times New Roman" w:cs="Times New Roman"/>
          <w:sz w:val="24"/>
          <w:szCs w:val="24"/>
        </w:rPr>
        <w:t xml:space="preserve"> </w:t>
      </w:r>
      <w:r w:rsidR="004832FC">
        <w:rPr>
          <w:rFonts w:ascii="Times New Roman" w:eastAsia="Times New Roman" w:hAnsi="Times New Roman" w:cs="Times New Roman"/>
          <w:sz w:val="24"/>
          <w:szCs w:val="24"/>
        </w:rPr>
        <w:t xml:space="preserve">сыныбында  1 оқушы , </w:t>
      </w:r>
      <w:r w:rsidR="00645CEC" w:rsidRPr="00645CEC">
        <w:rPr>
          <w:rFonts w:ascii="Times New Roman" w:eastAsia="Times New Roman" w:hAnsi="Times New Roman" w:cs="Times New Roman"/>
          <w:sz w:val="24"/>
          <w:szCs w:val="24"/>
        </w:rPr>
        <w:t>7 «Б»</w:t>
      </w:r>
      <w:r w:rsidR="0085763B" w:rsidRPr="00645CEC">
        <w:rPr>
          <w:rFonts w:ascii="Times New Roman" w:eastAsia="Times New Roman" w:hAnsi="Times New Roman" w:cs="Times New Roman"/>
          <w:sz w:val="24"/>
          <w:szCs w:val="24"/>
        </w:rPr>
        <w:t xml:space="preserve"> </w:t>
      </w:r>
      <w:r w:rsidR="00645CEC" w:rsidRPr="00645CEC">
        <w:rPr>
          <w:rFonts w:ascii="Times New Roman" w:eastAsia="Times New Roman" w:hAnsi="Times New Roman" w:cs="Times New Roman"/>
          <w:sz w:val="24"/>
          <w:szCs w:val="24"/>
        </w:rPr>
        <w:t xml:space="preserve">сыныбында 1 оқушы , 9 «А» сыныбында 1 оқушы </w:t>
      </w:r>
      <w:r w:rsidR="0085763B" w:rsidRPr="00645CEC">
        <w:rPr>
          <w:rFonts w:ascii="Times New Roman" w:eastAsia="Times New Roman" w:hAnsi="Times New Roman" w:cs="Times New Roman"/>
          <w:sz w:val="24"/>
          <w:szCs w:val="24"/>
        </w:rPr>
        <w:t xml:space="preserve"> оқ</w:t>
      </w:r>
      <w:r w:rsidR="00645CEC" w:rsidRPr="00645CEC">
        <w:rPr>
          <w:rFonts w:ascii="Times New Roman" w:eastAsia="Times New Roman" w:hAnsi="Times New Roman" w:cs="Times New Roman"/>
          <w:sz w:val="24"/>
          <w:szCs w:val="24"/>
        </w:rPr>
        <w:t xml:space="preserve">иды. </w:t>
      </w:r>
    </w:p>
    <w:p w:rsidR="003E1F27" w:rsidRDefault="00435BE3" w:rsidP="00B108A8">
      <w:pPr>
        <w:spacing w:after="0" w:line="240" w:lineRule="auto"/>
        <w:contextualSpacing/>
        <w:jc w:val="both"/>
        <w:outlineLvl w:val="0"/>
        <w:rPr>
          <w:rFonts w:ascii="Times New Roman" w:hAnsi="Times New Roman" w:cs="Times New Roman"/>
          <w:b/>
          <w:sz w:val="24"/>
          <w:szCs w:val="24"/>
          <w:u w:val="single"/>
        </w:rPr>
      </w:pPr>
      <w:r>
        <w:rPr>
          <w:rFonts w:ascii="Times New Roman" w:hAnsi="Times New Roman" w:cs="Times New Roman"/>
          <w:b/>
          <w:sz w:val="24"/>
          <w:szCs w:val="24"/>
          <w:u w:val="single"/>
        </w:rPr>
        <w:t>Оқу жылы бойынша білім сапасы</w:t>
      </w:r>
      <w:r w:rsidRPr="00672EA9">
        <w:rPr>
          <w:rFonts w:ascii="Times New Roman" w:hAnsi="Times New Roman" w:cs="Times New Roman"/>
          <w:b/>
          <w:sz w:val="24"/>
          <w:szCs w:val="24"/>
          <w:u w:val="single"/>
        </w:rPr>
        <w:t xml:space="preserve"> –</w:t>
      </w:r>
      <w:r>
        <w:rPr>
          <w:rFonts w:ascii="Times New Roman" w:hAnsi="Times New Roman" w:cs="Times New Roman"/>
          <w:b/>
          <w:sz w:val="24"/>
          <w:szCs w:val="24"/>
          <w:u w:val="single"/>
        </w:rPr>
        <w:t>70</w:t>
      </w:r>
      <w:r w:rsidRPr="002408D5">
        <w:rPr>
          <w:rFonts w:ascii="Times New Roman" w:hAnsi="Times New Roman" w:cs="Times New Roman"/>
          <w:b/>
          <w:sz w:val="24"/>
          <w:szCs w:val="24"/>
          <w:u w:val="single"/>
        </w:rPr>
        <w:t>,</w:t>
      </w:r>
      <w:r>
        <w:rPr>
          <w:rFonts w:ascii="Times New Roman" w:hAnsi="Times New Roman" w:cs="Times New Roman"/>
          <w:b/>
          <w:sz w:val="24"/>
          <w:szCs w:val="24"/>
          <w:u w:val="single"/>
        </w:rPr>
        <w:t>34</w:t>
      </w:r>
      <w:r w:rsidRPr="00672EA9">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Оқу үлгірімі-</w:t>
      </w:r>
      <w:r w:rsidRPr="002408D5">
        <w:rPr>
          <w:rFonts w:ascii="Times New Roman" w:hAnsi="Times New Roman" w:cs="Times New Roman"/>
          <w:b/>
          <w:sz w:val="24"/>
          <w:szCs w:val="24"/>
          <w:u w:val="single"/>
        </w:rPr>
        <w:t xml:space="preserve"> 100%</w:t>
      </w:r>
    </w:p>
    <w:p w:rsidR="00B108A8" w:rsidRPr="00B108A8" w:rsidRDefault="00B108A8" w:rsidP="00B108A8">
      <w:pPr>
        <w:spacing w:after="0" w:line="240" w:lineRule="auto"/>
        <w:contextualSpacing/>
        <w:jc w:val="both"/>
        <w:outlineLvl w:val="0"/>
        <w:rPr>
          <w:rFonts w:ascii="Times New Roman" w:hAnsi="Times New Roman" w:cs="Times New Roman"/>
          <w:b/>
          <w:sz w:val="24"/>
          <w:szCs w:val="24"/>
          <w:u w:val="single"/>
        </w:rPr>
      </w:pPr>
    </w:p>
    <w:tbl>
      <w:tblPr>
        <w:tblStyle w:val="aff2"/>
        <w:tblW w:w="10348" w:type="dxa"/>
        <w:tblInd w:w="108" w:type="dxa"/>
        <w:tblLook w:val="04A0" w:firstRow="1" w:lastRow="0" w:firstColumn="1" w:lastColumn="0" w:noHBand="0" w:noVBand="1"/>
      </w:tblPr>
      <w:tblGrid>
        <w:gridCol w:w="3998"/>
        <w:gridCol w:w="2665"/>
        <w:gridCol w:w="3685"/>
      </w:tblGrid>
      <w:tr w:rsidR="003E1F27" w:rsidTr="00106F56">
        <w:tc>
          <w:tcPr>
            <w:tcW w:w="3998" w:type="dxa"/>
            <w:tcBorders>
              <w:top w:val="single" w:sz="4" w:space="0" w:color="auto"/>
              <w:left w:val="single" w:sz="4" w:space="0" w:color="auto"/>
              <w:bottom w:val="single" w:sz="4" w:space="0" w:color="auto"/>
              <w:right w:val="single" w:sz="4" w:space="0" w:color="auto"/>
            </w:tcBorders>
            <w:hideMark/>
          </w:tcPr>
          <w:p w:rsidR="003E1F27" w:rsidRDefault="003E1F27" w:rsidP="00665DA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Тоқсан</w:t>
            </w:r>
          </w:p>
        </w:tc>
        <w:tc>
          <w:tcPr>
            <w:tcW w:w="2665" w:type="dxa"/>
            <w:tcBorders>
              <w:top w:val="single" w:sz="4" w:space="0" w:color="auto"/>
              <w:left w:val="single" w:sz="4" w:space="0" w:color="auto"/>
              <w:bottom w:val="single" w:sz="4" w:space="0" w:color="auto"/>
              <w:right w:val="single" w:sz="4" w:space="0" w:color="auto"/>
            </w:tcBorders>
            <w:hideMark/>
          </w:tcPr>
          <w:p w:rsidR="003E1F27" w:rsidRDefault="003E1F27" w:rsidP="00665DA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Білім сапасы</w:t>
            </w:r>
          </w:p>
        </w:tc>
        <w:tc>
          <w:tcPr>
            <w:tcW w:w="3685" w:type="dxa"/>
            <w:tcBorders>
              <w:top w:val="single" w:sz="4" w:space="0" w:color="auto"/>
              <w:left w:val="single" w:sz="4" w:space="0" w:color="auto"/>
              <w:bottom w:val="single" w:sz="4" w:space="0" w:color="auto"/>
              <w:right w:val="single" w:sz="4" w:space="0" w:color="auto"/>
            </w:tcBorders>
          </w:tcPr>
          <w:p w:rsidR="003E1F27" w:rsidRDefault="003E1F27" w:rsidP="00665DAB">
            <w:pPr>
              <w:spacing w:line="240" w:lineRule="auto"/>
              <w:rPr>
                <w:rFonts w:ascii="Times New Roman" w:hAnsi="Times New Roman" w:cs="Times New Roman"/>
                <w:b/>
                <w:sz w:val="28"/>
                <w:szCs w:val="28"/>
              </w:rPr>
            </w:pPr>
            <w:r>
              <w:rPr>
                <w:rFonts w:ascii="Times New Roman" w:hAnsi="Times New Roman" w:cs="Times New Roman"/>
                <w:b/>
                <w:sz w:val="28"/>
                <w:szCs w:val="28"/>
              </w:rPr>
              <w:t>Үлгерімі</w:t>
            </w:r>
          </w:p>
        </w:tc>
      </w:tr>
      <w:tr w:rsidR="003E1F27" w:rsidTr="00106F56">
        <w:tc>
          <w:tcPr>
            <w:tcW w:w="3998" w:type="dxa"/>
            <w:tcBorders>
              <w:top w:val="single" w:sz="4" w:space="0" w:color="auto"/>
              <w:left w:val="single" w:sz="4" w:space="0" w:color="auto"/>
              <w:bottom w:val="single" w:sz="4" w:space="0" w:color="auto"/>
              <w:right w:val="single" w:sz="4" w:space="0" w:color="auto"/>
            </w:tcBorders>
            <w:hideMark/>
          </w:tcPr>
          <w:p w:rsidR="003E1F27" w:rsidRDefault="003E1F27" w:rsidP="00665DAB">
            <w:pPr>
              <w:spacing w:line="240" w:lineRule="auto"/>
              <w:rPr>
                <w:rFonts w:ascii="Times New Roman" w:hAnsi="Times New Roman" w:cs="Times New Roman"/>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тоқсан</w:t>
            </w:r>
          </w:p>
        </w:tc>
        <w:tc>
          <w:tcPr>
            <w:tcW w:w="2665" w:type="dxa"/>
            <w:tcBorders>
              <w:top w:val="single" w:sz="4" w:space="0" w:color="auto"/>
              <w:left w:val="single" w:sz="4" w:space="0" w:color="auto"/>
              <w:bottom w:val="single" w:sz="4" w:space="0" w:color="auto"/>
              <w:right w:val="single" w:sz="4" w:space="0" w:color="auto"/>
            </w:tcBorders>
          </w:tcPr>
          <w:p w:rsidR="003E1F27" w:rsidRPr="000505E0" w:rsidRDefault="003E1F27" w:rsidP="00665DAB">
            <w:pPr>
              <w:spacing w:line="240" w:lineRule="auto"/>
              <w:rPr>
                <w:rFonts w:ascii="Times New Roman" w:hAnsi="Times New Roman" w:cs="Times New Roman"/>
                <w:sz w:val="28"/>
                <w:szCs w:val="28"/>
              </w:rPr>
            </w:pPr>
            <w:r>
              <w:rPr>
                <w:rFonts w:ascii="Times New Roman" w:hAnsi="Times New Roman" w:cs="Times New Roman"/>
                <w:sz w:val="28"/>
                <w:szCs w:val="28"/>
              </w:rPr>
              <w:t>66,4%</w:t>
            </w:r>
          </w:p>
        </w:tc>
        <w:tc>
          <w:tcPr>
            <w:tcW w:w="3685" w:type="dxa"/>
            <w:tcBorders>
              <w:top w:val="single" w:sz="4" w:space="0" w:color="auto"/>
              <w:left w:val="single" w:sz="4" w:space="0" w:color="auto"/>
              <w:bottom w:val="single" w:sz="4" w:space="0" w:color="auto"/>
              <w:right w:val="single" w:sz="4" w:space="0" w:color="auto"/>
            </w:tcBorders>
          </w:tcPr>
          <w:p w:rsidR="003E1F27" w:rsidRPr="000505E0" w:rsidRDefault="003E1F27" w:rsidP="00665DAB">
            <w:pPr>
              <w:spacing w:line="240" w:lineRule="auto"/>
              <w:rPr>
                <w:rFonts w:ascii="Times New Roman" w:hAnsi="Times New Roman" w:cs="Times New Roman"/>
                <w:sz w:val="28"/>
                <w:szCs w:val="28"/>
              </w:rPr>
            </w:pPr>
            <w:r>
              <w:rPr>
                <w:rFonts w:ascii="Times New Roman" w:hAnsi="Times New Roman" w:cs="Times New Roman"/>
                <w:sz w:val="28"/>
                <w:szCs w:val="28"/>
              </w:rPr>
              <w:t>100%</w:t>
            </w:r>
          </w:p>
        </w:tc>
      </w:tr>
      <w:tr w:rsidR="003E1F27" w:rsidTr="00106F56">
        <w:tc>
          <w:tcPr>
            <w:tcW w:w="3998" w:type="dxa"/>
            <w:tcBorders>
              <w:top w:val="single" w:sz="4" w:space="0" w:color="auto"/>
              <w:left w:val="single" w:sz="4" w:space="0" w:color="auto"/>
              <w:bottom w:val="single" w:sz="4" w:space="0" w:color="auto"/>
              <w:right w:val="single" w:sz="4" w:space="0" w:color="auto"/>
            </w:tcBorders>
            <w:hideMark/>
          </w:tcPr>
          <w:p w:rsidR="003E1F27" w:rsidRDefault="003E1F27" w:rsidP="00665DAB">
            <w:pPr>
              <w:spacing w:line="240" w:lineRule="auto"/>
              <w:rPr>
                <w:rFonts w:ascii="Times New Roman" w:hAnsi="Times New Roman" w:cs="Times New Roman"/>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тоқсан</w:t>
            </w:r>
          </w:p>
        </w:tc>
        <w:tc>
          <w:tcPr>
            <w:tcW w:w="2665" w:type="dxa"/>
            <w:tcBorders>
              <w:top w:val="single" w:sz="4" w:space="0" w:color="auto"/>
              <w:left w:val="single" w:sz="4" w:space="0" w:color="auto"/>
              <w:bottom w:val="single" w:sz="4" w:space="0" w:color="auto"/>
              <w:right w:val="single" w:sz="4" w:space="0" w:color="auto"/>
            </w:tcBorders>
          </w:tcPr>
          <w:p w:rsidR="003E1F27" w:rsidRPr="000505E0" w:rsidRDefault="003E1F27" w:rsidP="00665DAB">
            <w:pPr>
              <w:spacing w:line="240" w:lineRule="auto"/>
              <w:rPr>
                <w:rFonts w:ascii="Times New Roman" w:hAnsi="Times New Roman" w:cs="Times New Roman"/>
                <w:sz w:val="28"/>
                <w:szCs w:val="28"/>
              </w:rPr>
            </w:pPr>
            <w:r>
              <w:rPr>
                <w:rFonts w:ascii="Times New Roman" w:hAnsi="Times New Roman" w:cs="Times New Roman"/>
                <w:sz w:val="28"/>
                <w:szCs w:val="28"/>
              </w:rPr>
              <w:t>68,7%</w:t>
            </w:r>
          </w:p>
        </w:tc>
        <w:tc>
          <w:tcPr>
            <w:tcW w:w="3685" w:type="dxa"/>
            <w:tcBorders>
              <w:top w:val="single" w:sz="4" w:space="0" w:color="auto"/>
              <w:left w:val="single" w:sz="4" w:space="0" w:color="auto"/>
              <w:bottom w:val="single" w:sz="4" w:space="0" w:color="auto"/>
              <w:right w:val="single" w:sz="4" w:space="0" w:color="auto"/>
            </w:tcBorders>
          </w:tcPr>
          <w:p w:rsidR="003E1F27" w:rsidRPr="000505E0" w:rsidRDefault="003E1F27" w:rsidP="00665DAB">
            <w:pPr>
              <w:spacing w:line="240" w:lineRule="auto"/>
              <w:rPr>
                <w:rFonts w:ascii="Times New Roman" w:hAnsi="Times New Roman" w:cs="Times New Roman"/>
                <w:sz w:val="28"/>
                <w:szCs w:val="28"/>
              </w:rPr>
            </w:pPr>
            <w:r>
              <w:rPr>
                <w:rFonts w:ascii="Times New Roman" w:hAnsi="Times New Roman" w:cs="Times New Roman"/>
                <w:sz w:val="28"/>
                <w:szCs w:val="28"/>
              </w:rPr>
              <w:t>100%</w:t>
            </w:r>
          </w:p>
        </w:tc>
      </w:tr>
      <w:tr w:rsidR="003E1F27" w:rsidTr="00106F56">
        <w:tc>
          <w:tcPr>
            <w:tcW w:w="3998" w:type="dxa"/>
            <w:tcBorders>
              <w:top w:val="single" w:sz="4" w:space="0" w:color="auto"/>
              <w:left w:val="single" w:sz="4" w:space="0" w:color="auto"/>
              <w:bottom w:val="single" w:sz="4" w:space="0" w:color="auto"/>
              <w:right w:val="single" w:sz="4" w:space="0" w:color="auto"/>
            </w:tcBorders>
            <w:hideMark/>
          </w:tcPr>
          <w:p w:rsidR="003E1F27" w:rsidRDefault="003E1F27" w:rsidP="00665DAB">
            <w:pPr>
              <w:spacing w:line="240" w:lineRule="auto"/>
              <w:rPr>
                <w:rFonts w:ascii="Times New Roman" w:hAnsi="Times New Roman" w:cs="Times New Roman"/>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тоқсан</w:t>
            </w:r>
          </w:p>
        </w:tc>
        <w:tc>
          <w:tcPr>
            <w:tcW w:w="2665" w:type="dxa"/>
            <w:tcBorders>
              <w:top w:val="single" w:sz="4" w:space="0" w:color="auto"/>
              <w:left w:val="single" w:sz="4" w:space="0" w:color="auto"/>
              <w:bottom w:val="single" w:sz="4" w:space="0" w:color="auto"/>
              <w:right w:val="single" w:sz="4" w:space="0" w:color="auto"/>
            </w:tcBorders>
          </w:tcPr>
          <w:p w:rsidR="003E1F27" w:rsidRDefault="003E1F27" w:rsidP="00665DAB">
            <w:pPr>
              <w:spacing w:line="240" w:lineRule="auto"/>
              <w:rPr>
                <w:rFonts w:ascii="Times New Roman" w:hAnsi="Times New Roman" w:cs="Times New Roman"/>
                <w:sz w:val="28"/>
                <w:szCs w:val="28"/>
              </w:rPr>
            </w:pPr>
            <w:r>
              <w:rPr>
                <w:rFonts w:ascii="Times New Roman" w:hAnsi="Times New Roman" w:cs="Times New Roman"/>
                <w:sz w:val="28"/>
                <w:szCs w:val="28"/>
              </w:rPr>
              <w:t>69,5%</w:t>
            </w:r>
          </w:p>
        </w:tc>
        <w:tc>
          <w:tcPr>
            <w:tcW w:w="3685" w:type="dxa"/>
            <w:tcBorders>
              <w:top w:val="single" w:sz="4" w:space="0" w:color="auto"/>
              <w:left w:val="single" w:sz="4" w:space="0" w:color="auto"/>
              <w:bottom w:val="single" w:sz="4" w:space="0" w:color="auto"/>
              <w:right w:val="single" w:sz="4" w:space="0" w:color="auto"/>
            </w:tcBorders>
          </w:tcPr>
          <w:p w:rsidR="003E1F27" w:rsidRDefault="003E1F27" w:rsidP="00665DAB">
            <w:pPr>
              <w:spacing w:line="240" w:lineRule="auto"/>
              <w:rPr>
                <w:rFonts w:ascii="Times New Roman" w:hAnsi="Times New Roman" w:cs="Times New Roman"/>
                <w:sz w:val="28"/>
                <w:szCs w:val="28"/>
              </w:rPr>
            </w:pPr>
            <w:r>
              <w:rPr>
                <w:rFonts w:ascii="Times New Roman" w:hAnsi="Times New Roman" w:cs="Times New Roman"/>
                <w:sz w:val="28"/>
                <w:szCs w:val="28"/>
              </w:rPr>
              <w:t>100%</w:t>
            </w:r>
          </w:p>
        </w:tc>
      </w:tr>
      <w:tr w:rsidR="003E1F27" w:rsidTr="00106F56">
        <w:tc>
          <w:tcPr>
            <w:tcW w:w="3998" w:type="dxa"/>
            <w:tcBorders>
              <w:top w:val="single" w:sz="4" w:space="0" w:color="auto"/>
              <w:left w:val="single" w:sz="4" w:space="0" w:color="auto"/>
              <w:bottom w:val="single" w:sz="4" w:space="0" w:color="auto"/>
              <w:right w:val="single" w:sz="4" w:space="0" w:color="auto"/>
            </w:tcBorders>
            <w:hideMark/>
          </w:tcPr>
          <w:p w:rsidR="003E1F27" w:rsidRDefault="003E1F27" w:rsidP="00665DAB">
            <w:pPr>
              <w:spacing w:line="24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тоқсан</w:t>
            </w:r>
          </w:p>
        </w:tc>
        <w:tc>
          <w:tcPr>
            <w:tcW w:w="2665" w:type="dxa"/>
            <w:tcBorders>
              <w:top w:val="single" w:sz="4" w:space="0" w:color="auto"/>
              <w:left w:val="single" w:sz="4" w:space="0" w:color="auto"/>
              <w:bottom w:val="single" w:sz="4" w:space="0" w:color="auto"/>
              <w:right w:val="single" w:sz="4" w:space="0" w:color="auto"/>
            </w:tcBorders>
          </w:tcPr>
          <w:p w:rsidR="003E1F27" w:rsidRDefault="003E1F27" w:rsidP="00665DAB">
            <w:pPr>
              <w:spacing w:line="240" w:lineRule="auto"/>
              <w:rPr>
                <w:rFonts w:ascii="Times New Roman" w:hAnsi="Times New Roman" w:cs="Times New Roman"/>
                <w:sz w:val="28"/>
                <w:szCs w:val="28"/>
              </w:rPr>
            </w:pPr>
            <w:r>
              <w:rPr>
                <w:rFonts w:ascii="Times New Roman" w:hAnsi="Times New Roman" w:cs="Times New Roman"/>
                <w:sz w:val="28"/>
                <w:szCs w:val="28"/>
              </w:rPr>
              <w:t>70,34%</w:t>
            </w:r>
          </w:p>
        </w:tc>
        <w:tc>
          <w:tcPr>
            <w:tcW w:w="3685" w:type="dxa"/>
            <w:tcBorders>
              <w:top w:val="single" w:sz="4" w:space="0" w:color="auto"/>
              <w:left w:val="single" w:sz="4" w:space="0" w:color="auto"/>
              <w:bottom w:val="single" w:sz="4" w:space="0" w:color="auto"/>
              <w:right w:val="single" w:sz="4" w:space="0" w:color="auto"/>
            </w:tcBorders>
          </w:tcPr>
          <w:p w:rsidR="003E1F27" w:rsidRDefault="003E1F27" w:rsidP="00665DAB">
            <w:pPr>
              <w:spacing w:line="240" w:lineRule="auto"/>
              <w:rPr>
                <w:rFonts w:ascii="Times New Roman" w:hAnsi="Times New Roman" w:cs="Times New Roman"/>
                <w:sz w:val="28"/>
                <w:szCs w:val="28"/>
              </w:rPr>
            </w:pPr>
            <w:r>
              <w:rPr>
                <w:rFonts w:ascii="Times New Roman" w:hAnsi="Times New Roman" w:cs="Times New Roman"/>
                <w:sz w:val="28"/>
                <w:szCs w:val="28"/>
              </w:rPr>
              <w:t>100%</w:t>
            </w:r>
          </w:p>
        </w:tc>
      </w:tr>
      <w:tr w:rsidR="003E1F27" w:rsidTr="00106F56">
        <w:tc>
          <w:tcPr>
            <w:tcW w:w="3998" w:type="dxa"/>
            <w:tcBorders>
              <w:top w:val="single" w:sz="4" w:space="0" w:color="auto"/>
              <w:left w:val="single" w:sz="4" w:space="0" w:color="auto"/>
              <w:bottom w:val="single" w:sz="4" w:space="0" w:color="auto"/>
              <w:right w:val="single" w:sz="4" w:space="0" w:color="auto"/>
            </w:tcBorders>
            <w:hideMark/>
          </w:tcPr>
          <w:p w:rsidR="003E1F27" w:rsidRDefault="003E1F27" w:rsidP="00665DAB">
            <w:pPr>
              <w:spacing w:line="240" w:lineRule="auto"/>
              <w:rPr>
                <w:rFonts w:ascii="Times New Roman" w:hAnsi="Times New Roman" w:cs="Times New Roman"/>
                <w:b/>
                <w:sz w:val="28"/>
                <w:szCs w:val="28"/>
              </w:rPr>
            </w:pPr>
            <w:r>
              <w:rPr>
                <w:rFonts w:ascii="Times New Roman" w:hAnsi="Times New Roman" w:cs="Times New Roman"/>
                <w:b/>
                <w:sz w:val="28"/>
                <w:szCs w:val="28"/>
              </w:rPr>
              <w:t>Жылдық</w:t>
            </w:r>
          </w:p>
        </w:tc>
        <w:tc>
          <w:tcPr>
            <w:tcW w:w="2665" w:type="dxa"/>
            <w:tcBorders>
              <w:top w:val="single" w:sz="4" w:space="0" w:color="auto"/>
              <w:left w:val="single" w:sz="4" w:space="0" w:color="auto"/>
              <w:bottom w:val="single" w:sz="4" w:space="0" w:color="auto"/>
              <w:right w:val="single" w:sz="4" w:space="0" w:color="auto"/>
            </w:tcBorders>
          </w:tcPr>
          <w:p w:rsidR="003E1F27" w:rsidRDefault="003E1F27" w:rsidP="00665DAB">
            <w:pPr>
              <w:spacing w:line="240" w:lineRule="auto"/>
              <w:rPr>
                <w:rFonts w:ascii="Times New Roman" w:hAnsi="Times New Roman" w:cs="Times New Roman"/>
                <w:sz w:val="28"/>
                <w:szCs w:val="28"/>
              </w:rPr>
            </w:pPr>
            <w:r>
              <w:rPr>
                <w:rFonts w:ascii="Times New Roman" w:hAnsi="Times New Roman" w:cs="Times New Roman"/>
                <w:sz w:val="28"/>
                <w:szCs w:val="28"/>
              </w:rPr>
              <w:t>70,34%</w:t>
            </w:r>
          </w:p>
        </w:tc>
        <w:tc>
          <w:tcPr>
            <w:tcW w:w="3685" w:type="dxa"/>
            <w:tcBorders>
              <w:top w:val="single" w:sz="4" w:space="0" w:color="auto"/>
              <w:left w:val="single" w:sz="4" w:space="0" w:color="auto"/>
              <w:bottom w:val="single" w:sz="4" w:space="0" w:color="auto"/>
              <w:right w:val="single" w:sz="4" w:space="0" w:color="auto"/>
            </w:tcBorders>
          </w:tcPr>
          <w:p w:rsidR="003E1F27" w:rsidRDefault="003E1F27" w:rsidP="00665DAB">
            <w:pPr>
              <w:spacing w:line="240" w:lineRule="auto"/>
              <w:rPr>
                <w:rFonts w:ascii="Times New Roman" w:hAnsi="Times New Roman" w:cs="Times New Roman"/>
                <w:sz w:val="28"/>
                <w:szCs w:val="28"/>
              </w:rPr>
            </w:pPr>
            <w:r>
              <w:rPr>
                <w:rFonts w:ascii="Times New Roman" w:hAnsi="Times New Roman" w:cs="Times New Roman"/>
                <w:sz w:val="28"/>
                <w:szCs w:val="28"/>
              </w:rPr>
              <w:t>100%</w:t>
            </w:r>
          </w:p>
        </w:tc>
      </w:tr>
    </w:tbl>
    <w:p w:rsidR="00645CEC" w:rsidRDefault="00645CEC" w:rsidP="0085763B">
      <w:pPr>
        <w:spacing w:after="0" w:line="240" w:lineRule="auto"/>
        <w:jc w:val="both"/>
        <w:rPr>
          <w:rFonts w:ascii="Times New Roman" w:eastAsia="Times New Roman" w:hAnsi="Times New Roman" w:cs="Times New Roman"/>
          <w:sz w:val="24"/>
          <w:szCs w:val="24"/>
        </w:rPr>
      </w:pPr>
    </w:p>
    <w:p w:rsidR="0085763B" w:rsidRPr="00732941" w:rsidRDefault="0085763B" w:rsidP="0085763B">
      <w:pPr>
        <w:spacing w:after="0" w:line="240" w:lineRule="auto"/>
        <w:jc w:val="both"/>
        <w:rPr>
          <w:rFonts w:ascii="Times New Roman" w:eastAsia="Times New Roman" w:hAnsi="Times New Roman" w:cs="Times New Roman"/>
          <w:b/>
          <w:i/>
          <w:sz w:val="24"/>
          <w:szCs w:val="24"/>
        </w:rPr>
      </w:pPr>
      <w:r w:rsidRPr="00732941">
        <w:rPr>
          <w:rFonts w:ascii="Times New Roman" w:eastAsia="Times New Roman" w:hAnsi="Times New Roman" w:cs="Times New Roman"/>
          <w:b/>
          <w:i/>
          <w:sz w:val="24"/>
          <w:szCs w:val="24"/>
        </w:rPr>
        <w:t>3)Білім алушылар контингентінің қозғалысы туралы мәліметтер:</w:t>
      </w:r>
    </w:p>
    <w:tbl>
      <w:tblPr>
        <w:tblpPr w:leftFromText="180" w:rightFromText="180" w:vertAnchor="text" w:horzAnchor="margin" w:tblpXSpec="center" w:tblpY="50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3260"/>
        <w:gridCol w:w="1701"/>
        <w:gridCol w:w="1276"/>
        <w:gridCol w:w="1559"/>
        <w:gridCol w:w="1134"/>
      </w:tblGrid>
      <w:tr w:rsidR="00B108A8" w:rsidRPr="00645CEC" w:rsidTr="007374B3">
        <w:trPr>
          <w:trHeight w:val="921"/>
        </w:trPr>
        <w:tc>
          <w:tcPr>
            <w:tcW w:w="1101" w:type="dxa"/>
            <w:tcBorders>
              <w:bottom w:val="nil"/>
            </w:tcBorders>
          </w:tcPr>
          <w:p w:rsidR="00B108A8" w:rsidRPr="00645CEC" w:rsidRDefault="00B108A8" w:rsidP="00B108A8">
            <w:pPr>
              <w:spacing w:after="0" w:line="240" w:lineRule="auto"/>
              <w:rPr>
                <w:rFonts w:ascii="Times New Roman" w:eastAsiaTheme="minorHAnsi" w:hAnsi="Times New Roman" w:cs="Times New Roman"/>
                <w:b/>
                <w:sz w:val="24"/>
                <w:szCs w:val="24"/>
                <w:lang w:val="ru-RU" w:eastAsia="en-US"/>
              </w:rPr>
            </w:pPr>
            <w:r w:rsidRPr="00645CEC">
              <w:rPr>
                <w:rFonts w:ascii="Times New Roman" w:eastAsiaTheme="minorHAnsi" w:hAnsi="Times New Roman" w:cs="Times New Roman"/>
                <w:b/>
                <w:sz w:val="24"/>
                <w:szCs w:val="24"/>
                <w:lang w:val="ru-RU" w:eastAsia="en-US"/>
              </w:rPr>
              <w:t>№</w:t>
            </w:r>
          </w:p>
          <w:p w:rsidR="00B108A8" w:rsidRPr="00645CEC" w:rsidRDefault="00B108A8" w:rsidP="00B108A8">
            <w:pPr>
              <w:spacing w:after="0" w:line="240" w:lineRule="auto"/>
              <w:rPr>
                <w:rFonts w:ascii="Times New Roman" w:eastAsiaTheme="minorHAnsi" w:hAnsi="Times New Roman" w:cs="Times New Roman"/>
                <w:b/>
                <w:sz w:val="24"/>
                <w:szCs w:val="24"/>
                <w:lang w:val="ru-RU" w:eastAsia="en-US"/>
              </w:rPr>
            </w:pPr>
            <w:proofErr w:type="gramStart"/>
            <w:r w:rsidRPr="00645CEC">
              <w:rPr>
                <w:rFonts w:ascii="Times New Roman" w:eastAsiaTheme="minorHAnsi" w:hAnsi="Times New Roman" w:cs="Times New Roman"/>
                <w:b/>
                <w:sz w:val="24"/>
                <w:szCs w:val="24"/>
                <w:lang w:val="ru-RU" w:eastAsia="en-US"/>
              </w:rPr>
              <w:t>р</w:t>
            </w:r>
            <w:proofErr w:type="gramEnd"/>
            <w:r w:rsidRPr="00645CEC">
              <w:rPr>
                <w:rFonts w:ascii="Times New Roman" w:eastAsiaTheme="minorHAnsi" w:hAnsi="Times New Roman" w:cs="Times New Roman"/>
                <w:b/>
                <w:sz w:val="24"/>
                <w:szCs w:val="24"/>
                <w:lang w:val="ru-RU" w:eastAsia="en-US"/>
              </w:rPr>
              <w:t>/ с</w:t>
            </w:r>
          </w:p>
        </w:tc>
        <w:tc>
          <w:tcPr>
            <w:tcW w:w="3260" w:type="dxa"/>
            <w:tcBorders>
              <w:bottom w:val="nil"/>
            </w:tcBorders>
          </w:tcPr>
          <w:p w:rsidR="00B108A8" w:rsidRPr="00645CEC" w:rsidRDefault="00B108A8" w:rsidP="00B108A8">
            <w:pPr>
              <w:spacing w:after="0" w:line="240" w:lineRule="auto"/>
              <w:rPr>
                <w:rFonts w:ascii="Times New Roman" w:eastAsiaTheme="minorHAnsi" w:hAnsi="Times New Roman" w:cs="Times New Roman"/>
                <w:b/>
                <w:sz w:val="24"/>
                <w:szCs w:val="24"/>
                <w:lang w:val="ru-RU" w:eastAsia="en-US"/>
              </w:rPr>
            </w:pPr>
            <w:proofErr w:type="spellStart"/>
            <w:r w:rsidRPr="00645CEC">
              <w:rPr>
                <w:rFonts w:ascii="Times New Roman" w:eastAsiaTheme="minorHAnsi" w:hAnsi="Times New Roman" w:cs="Times New Roman"/>
                <w:b/>
                <w:sz w:val="24"/>
                <w:szCs w:val="24"/>
                <w:lang w:val="ru-RU" w:eastAsia="en-US"/>
              </w:rPr>
              <w:t>Оқушылардың</w:t>
            </w:r>
            <w:proofErr w:type="spellEnd"/>
            <w:r w:rsidRPr="00645CEC">
              <w:rPr>
                <w:rFonts w:ascii="Times New Roman" w:eastAsiaTheme="minorHAnsi" w:hAnsi="Times New Roman" w:cs="Times New Roman"/>
                <w:b/>
                <w:sz w:val="24"/>
                <w:szCs w:val="24"/>
                <w:lang w:val="ru-RU" w:eastAsia="en-US"/>
              </w:rPr>
              <w:t xml:space="preserve"> </w:t>
            </w:r>
            <w:proofErr w:type="spellStart"/>
            <w:r w:rsidRPr="00645CEC">
              <w:rPr>
                <w:rFonts w:ascii="Times New Roman" w:eastAsiaTheme="minorHAnsi" w:hAnsi="Times New Roman" w:cs="Times New Roman"/>
                <w:b/>
                <w:sz w:val="24"/>
                <w:szCs w:val="24"/>
                <w:lang w:val="ru-RU" w:eastAsia="en-US"/>
              </w:rPr>
              <w:t>аты</w:t>
            </w:r>
            <w:proofErr w:type="spellEnd"/>
            <w:r w:rsidRPr="00645CEC">
              <w:rPr>
                <w:rFonts w:ascii="Times New Roman" w:eastAsiaTheme="minorHAnsi" w:hAnsi="Times New Roman" w:cs="Times New Roman"/>
                <w:b/>
                <w:sz w:val="24"/>
                <w:szCs w:val="24"/>
                <w:lang w:val="ru-RU" w:eastAsia="en-US"/>
              </w:rPr>
              <w:t xml:space="preserve">  - </w:t>
            </w:r>
            <w:proofErr w:type="spellStart"/>
            <w:r w:rsidRPr="00645CEC">
              <w:rPr>
                <w:rFonts w:ascii="Times New Roman" w:eastAsiaTheme="minorHAnsi" w:hAnsi="Times New Roman" w:cs="Times New Roman"/>
                <w:b/>
                <w:sz w:val="24"/>
                <w:szCs w:val="24"/>
                <w:lang w:val="ru-RU" w:eastAsia="en-US"/>
              </w:rPr>
              <w:t>жө</w:t>
            </w:r>
            <w:proofErr w:type="gramStart"/>
            <w:r w:rsidRPr="00645CEC">
              <w:rPr>
                <w:rFonts w:ascii="Times New Roman" w:eastAsiaTheme="minorHAnsi" w:hAnsi="Times New Roman" w:cs="Times New Roman"/>
                <w:b/>
                <w:sz w:val="24"/>
                <w:szCs w:val="24"/>
                <w:lang w:val="ru-RU" w:eastAsia="en-US"/>
              </w:rPr>
              <w:t>н</w:t>
            </w:r>
            <w:proofErr w:type="gramEnd"/>
            <w:r w:rsidRPr="00645CEC">
              <w:rPr>
                <w:rFonts w:ascii="Times New Roman" w:eastAsiaTheme="minorHAnsi" w:hAnsi="Times New Roman" w:cs="Times New Roman"/>
                <w:b/>
                <w:sz w:val="24"/>
                <w:szCs w:val="24"/>
                <w:lang w:val="ru-RU" w:eastAsia="en-US"/>
              </w:rPr>
              <w:t>і</w:t>
            </w:r>
            <w:proofErr w:type="spellEnd"/>
          </w:p>
        </w:tc>
        <w:tc>
          <w:tcPr>
            <w:tcW w:w="1701" w:type="dxa"/>
            <w:tcBorders>
              <w:bottom w:val="nil"/>
            </w:tcBorders>
          </w:tcPr>
          <w:p w:rsidR="00B108A8" w:rsidRPr="00645CEC" w:rsidRDefault="00B108A8" w:rsidP="00B108A8">
            <w:pPr>
              <w:spacing w:after="0" w:line="240" w:lineRule="auto"/>
              <w:rPr>
                <w:rFonts w:ascii="Times New Roman" w:eastAsiaTheme="minorHAnsi" w:hAnsi="Times New Roman" w:cs="Times New Roman"/>
                <w:b/>
                <w:sz w:val="24"/>
                <w:szCs w:val="24"/>
                <w:lang w:val="ru-RU" w:eastAsia="en-US"/>
              </w:rPr>
            </w:pPr>
            <w:proofErr w:type="spellStart"/>
            <w:r w:rsidRPr="00645CEC">
              <w:rPr>
                <w:rFonts w:ascii="Times New Roman" w:eastAsiaTheme="minorHAnsi" w:hAnsi="Times New Roman" w:cs="Times New Roman"/>
                <w:b/>
                <w:sz w:val="24"/>
                <w:szCs w:val="24"/>
                <w:lang w:val="ru-RU" w:eastAsia="en-US"/>
              </w:rPr>
              <w:t>Туған</w:t>
            </w:r>
            <w:proofErr w:type="spellEnd"/>
            <w:r w:rsidRPr="00645CEC">
              <w:rPr>
                <w:rFonts w:ascii="Times New Roman" w:eastAsiaTheme="minorHAnsi" w:hAnsi="Times New Roman" w:cs="Times New Roman"/>
                <w:b/>
                <w:sz w:val="24"/>
                <w:szCs w:val="24"/>
                <w:lang w:val="ru-RU" w:eastAsia="en-US"/>
              </w:rPr>
              <w:t xml:space="preserve"> </w:t>
            </w:r>
            <w:proofErr w:type="spellStart"/>
            <w:r w:rsidRPr="00645CEC">
              <w:rPr>
                <w:rFonts w:ascii="Times New Roman" w:eastAsiaTheme="minorHAnsi" w:hAnsi="Times New Roman" w:cs="Times New Roman"/>
                <w:b/>
                <w:sz w:val="24"/>
                <w:szCs w:val="24"/>
                <w:lang w:val="ru-RU" w:eastAsia="en-US"/>
              </w:rPr>
              <w:t>жылы</w:t>
            </w:r>
            <w:proofErr w:type="spellEnd"/>
            <w:r w:rsidRPr="00645CEC">
              <w:rPr>
                <w:rFonts w:ascii="Times New Roman" w:eastAsiaTheme="minorHAnsi" w:hAnsi="Times New Roman" w:cs="Times New Roman"/>
                <w:b/>
                <w:sz w:val="24"/>
                <w:szCs w:val="24"/>
                <w:lang w:val="ru-RU" w:eastAsia="en-US"/>
              </w:rPr>
              <w:t xml:space="preserve">, </w:t>
            </w:r>
            <w:proofErr w:type="spellStart"/>
            <w:r w:rsidRPr="00645CEC">
              <w:rPr>
                <w:rFonts w:ascii="Times New Roman" w:eastAsiaTheme="minorHAnsi" w:hAnsi="Times New Roman" w:cs="Times New Roman"/>
                <w:b/>
                <w:sz w:val="24"/>
                <w:szCs w:val="24"/>
                <w:lang w:val="ru-RU" w:eastAsia="en-US"/>
              </w:rPr>
              <w:t>айы</w:t>
            </w:r>
            <w:proofErr w:type="spellEnd"/>
            <w:r w:rsidRPr="00645CEC">
              <w:rPr>
                <w:rFonts w:ascii="Times New Roman" w:eastAsiaTheme="minorHAnsi" w:hAnsi="Times New Roman" w:cs="Times New Roman"/>
                <w:b/>
                <w:sz w:val="24"/>
                <w:szCs w:val="24"/>
                <w:lang w:val="ru-RU" w:eastAsia="en-US"/>
              </w:rPr>
              <w:t xml:space="preserve">, </w:t>
            </w:r>
            <w:proofErr w:type="spellStart"/>
            <w:r w:rsidRPr="00645CEC">
              <w:rPr>
                <w:rFonts w:ascii="Times New Roman" w:eastAsiaTheme="minorHAnsi" w:hAnsi="Times New Roman" w:cs="Times New Roman"/>
                <w:b/>
                <w:sz w:val="24"/>
                <w:szCs w:val="24"/>
                <w:lang w:val="ru-RU" w:eastAsia="en-US"/>
              </w:rPr>
              <w:t>кү</w:t>
            </w:r>
            <w:proofErr w:type="gramStart"/>
            <w:r w:rsidRPr="00645CEC">
              <w:rPr>
                <w:rFonts w:ascii="Times New Roman" w:eastAsiaTheme="minorHAnsi" w:hAnsi="Times New Roman" w:cs="Times New Roman"/>
                <w:b/>
                <w:sz w:val="24"/>
                <w:szCs w:val="24"/>
                <w:lang w:val="ru-RU" w:eastAsia="en-US"/>
              </w:rPr>
              <w:t>н</w:t>
            </w:r>
            <w:proofErr w:type="gramEnd"/>
            <w:r w:rsidRPr="00645CEC">
              <w:rPr>
                <w:rFonts w:ascii="Times New Roman" w:eastAsiaTheme="minorHAnsi" w:hAnsi="Times New Roman" w:cs="Times New Roman"/>
                <w:b/>
                <w:sz w:val="24"/>
                <w:szCs w:val="24"/>
                <w:lang w:val="ru-RU" w:eastAsia="en-US"/>
              </w:rPr>
              <w:t>і</w:t>
            </w:r>
            <w:proofErr w:type="spellEnd"/>
          </w:p>
        </w:tc>
        <w:tc>
          <w:tcPr>
            <w:tcW w:w="1276" w:type="dxa"/>
            <w:tcBorders>
              <w:bottom w:val="nil"/>
            </w:tcBorders>
          </w:tcPr>
          <w:p w:rsidR="00B108A8" w:rsidRPr="00645CEC" w:rsidRDefault="00B108A8" w:rsidP="00B108A8">
            <w:pPr>
              <w:spacing w:after="0" w:line="240" w:lineRule="auto"/>
              <w:rPr>
                <w:rFonts w:ascii="Times New Roman" w:eastAsiaTheme="minorHAnsi" w:hAnsi="Times New Roman" w:cs="Times New Roman"/>
                <w:b/>
                <w:sz w:val="24"/>
                <w:szCs w:val="24"/>
                <w:lang w:val="ru-RU" w:eastAsia="en-US"/>
              </w:rPr>
            </w:pPr>
            <w:proofErr w:type="spellStart"/>
            <w:r w:rsidRPr="00645CEC">
              <w:rPr>
                <w:rFonts w:ascii="Times New Roman" w:eastAsiaTheme="minorHAnsi" w:hAnsi="Times New Roman" w:cs="Times New Roman"/>
                <w:b/>
                <w:sz w:val="24"/>
                <w:szCs w:val="24"/>
                <w:lang w:val="ru-RU" w:eastAsia="en-US"/>
              </w:rPr>
              <w:t>Сынып</w:t>
            </w:r>
            <w:proofErr w:type="spellEnd"/>
          </w:p>
        </w:tc>
        <w:tc>
          <w:tcPr>
            <w:tcW w:w="1559" w:type="dxa"/>
            <w:tcBorders>
              <w:bottom w:val="nil"/>
            </w:tcBorders>
          </w:tcPr>
          <w:p w:rsidR="007658F1" w:rsidRDefault="00B108A8" w:rsidP="00B108A8">
            <w:pPr>
              <w:spacing w:after="0" w:line="240" w:lineRule="auto"/>
              <w:rPr>
                <w:rFonts w:ascii="Times New Roman" w:eastAsiaTheme="minorHAnsi" w:hAnsi="Times New Roman" w:cs="Times New Roman"/>
                <w:b/>
                <w:sz w:val="24"/>
                <w:szCs w:val="24"/>
                <w:lang w:val="ru-RU" w:eastAsia="en-US"/>
              </w:rPr>
            </w:pPr>
            <w:proofErr w:type="spellStart"/>
            <w:r w:rsidRPr="00645CEC">
              <w:rPr>
                <w:rFonts w:ascii="Times New Roman" w:eastAsiaTheme="minorHAnsi" w:hAnsi="Times New Roman" w:cs="Times New Roman"/>
                <w:b/>
                <w:sz w:val="24"/>
                <w:szCs w:val="24"/>
                <w:lang w:val="ru-RU" w:eastAsia="en-US"/>
              </w:rPr>
              <w:t>Келген</w:t>
            </w:r>
            <w:proofErr w:type="spellEnd"/>
          </w:p>
          <w:p w:rsidR="00B108A8" w:rsidRPr="00645CEC" w:rsidRDefault="00B108A8" w:rsidP="00B108A8">
            <w:pPr>
              <w:spacing w:after="0" w:line="240" w:lineRule="auto"/>
              <w:rPr>
                <w:rFonts w:ascii="Times New Roman" w:eastAsiaTheme="minorHAnsi" w:hAnsi="Times New Roman" w:cs="Times New Roman"/>
                <w:b/>
                <w:sz w:val="24"/>
                <w:szCs w:val="24"/>
                <w:lang w:val="ru-RU" w:eastAsia="en-US"/>
              </w:rPr>
            </w:pPr>
            <w:r w:rsidRPr="00645CEC">
              <w:rPr>
                <w:rFonts w:ascii="Times New Roman" w:eastAsiaTheme="minorHAnsi" w:hAnsi="Times New Roman" w:cs="Times New Roman"/>
                <w:b/>
                <w:sz w:val="24"/>
                <w:szCs w:val="24"/>
                <w:lang w:val="ru-RU" w:eastAsia="en-US"/>
              </w:rPr>
              <w:t xml:space="preserve"> </w:t>
            </w:r>
            <w:proofErr w:type="spellStart"/>
            <w:r w:rsidRPr="00645CEC">
              <w:rPr>
                <w:rFonts w:ascii="Times New Roman" w:eastAsiaTheme="minorHAnsi" w:hAnsi="Times New Roman" w:cs="Times New Roman"/>
                <w:b/>
                <w:sz w:val="24"/>
                <w:szCs w:val="24"/>
                <w:lang w:val="ru-RU" w:eastAsia="en-US"/>
              </w:rPr>
              <w:t>кү</w:t>
            </w:r>
            <w:proofErr w:type="gramStart"/>
            <w:r w:rsidRPr="00645CEC">
              <w:rPr>
                <w:rFonts w:ascii="Times New Roman" w:eastAsiaTheme="minorHAnsi" w:hAnsi="Times New Roman" w:cs="Times New Roman"/>
                <w:b/>
                <w:sz w:val="24"/>
                <w:szCs w:val="24"/>
                <w:lang w:val="ru-RU" w:eastAsia="en-US"/>
              </w:rPr>
              <w:t>н</w:t>
            </w:r>
            <w:proofErr w:type="gramEnd"/>
            <w:r w:rsidRPr="00645CEC">
              <w:rPr>
                <w:rFonts w:ascii="Times New Roman" w:eastAsiaTheme="minorHAnsi" w:hAnsi="Times New Roman" w:cs="Times New Roman"/>
                <w:b/>
                <w:sz w:val="24"/>
                <w:szCs w:val="24"/>
                <w:lang w:val="ru-RU" w:eastAsia="en-US"/>
              </w:rPr>
              <w:t>і</w:t>
            </w:r>
            <w:proofErr w:type="spellEnd"/>
          </w:p>
        </w:tc>
        <w:tc>
          <w:tcPr>
            <w:tcW w:w="1134" w:type="dxa"/>
            <w:tcBorders>
              <w:bottom w:val="nil"/>
            </w:tcBorders>
          </w:tcPr>
          <w:p w:rsidR="00B108A8" w:rsidRPr="00645CEC" w:rsidRDefault="00B108A8" w:rsidP="00B108A8">
            <w:pPr>
              <w:spacing w:after="0" w:line="240" w:lineRule="auto"/>
              <w:rPr>
                <w:rFonts w:ascii="Times New Roman" w:eastAsiaTheme="minorHAnsi" w:hAnsi="Times New Roman" w:cs="Times New Roman"/>
                <w:b/>
                <w:sz w:val="24"/>
                <w:szCs w:val="24"/>
                <w:lang w:val="ru-RU" w:eastAsia="en-US"/>
              </w:rPr>
            </w:pPr>
            <w:proofErr w:type="spellStart"/>
            <w:r w:rsidRPr="00645CEC">
              <w:rPr>
                <w:rFonts w:ascii="Times New Roman" w:eastAsiaTheme="minorHAnsi" w:hAnsi="Times New Roman" w:cs="Times New Roman"/>
                <w:b/>
                <w:sz w:val="24"/>
                <w:szCs w:val="24"/>
                <w:lang w:val="ru-RU" w:eastAsia="en-US"/>
              </w:rPr>
              <w:t>Келгені</w:t>
            </w:r>
            <w:proofErr w:type="spellEnd"/>
            <w:r w:rsidRPr="00645CEC">
              <w:rPr>
                <w:rFonts w:ascii="Times New Roman" w:eastAsiaTheme="minorHAnsi" w:hAnsi="Times New Roman" w:cs="Times New Roman"/>
                <w:b/>
                <w:sz w:val="24"/>
                <w:szCs w:val="24"/>
                <w:lang w:val="ru-RU" w:eastAsia="en-US"/>
              </w:rPr>
              <w:t xml:space="preserve"> </w:t>
            </w:r>
            <w:proofErr w:type="spellStart"/>
            <w:r w:rsidRPr="00645CEC">
              <w:rPr>
                <w:rFonts w:ascii="Times New Roman" w:eastAsiaTheme="minorHAnsi" w:hAnsi="Times New Roman" w:cs="Times New Roman"/>
                <w:b/>
                <w:sz w:val="24"/>
                <w:szCs w:val="24"/>
                <w:lang w:val="ru-RU" w:eastAsia="en-US"/>
              </w:rPr>
              <w:t>туралы</w:t>
            </w:r>
            <w:proofErr w:type="spellEnd"/>
            <w:r w:rsidRPr="00645CEC">
              <w:rPr>
                <w:rFonts w:ascii="Times New Roman" w:eastAsiaTheme="minorHAnsi" w:hAnsi="Times New Roman" w:cs="Times New Roman"/>
                <w:b/>
                <w:sz w:val="24"/>
                <w:szCs w:val="24"/>
                <w:lang w:val="ru-RU" w:eastAsia="en-US"/>
              </w:rPr>
              <w:t xml:space="preserve">  </w:t>
            </w:r>
            <w:proofErr w:type="spellStart"/>
            <w:r w:rsidRPr="00645CEC">
              <w:rPr>
                <w:rFonts w:ascii="Times New Roman" w:eastAsiaTheme="minorHAnsi" w:hAnsi="Times New Roman" w:cs="Times New Roman"/>
                <w:b/>
                <w:sz w:val="24"/>
                <w:szCs w:val="24"/>
                <w:lang w:val="ru-RU" w:eastAsia="en-US"/>
              </w:rPr>
              <w:t>бұйрық</w:t>
            </w:r>
            <w:proofErr w:type="spellEnd"/>
          </w:p>
        </w:tc>
      </w:tr>
      <w:tr w:rsidR="00B108A8" w:rsidRPr="00645CEC" w:rsidTr="00BC52FD">
        <w:trPr>
          <w:trHeight w:val="312"/>
        </w:trPr>
        <w:tc>
          <w:tcPr>
            <w:tcW w:w="10031" w:type="dxa"/>
            <w:gridSpan w:val="6"/>
          </w:tcPr>
          <w:p w:rsidR="00B108A8" w:rsidRPr="00645CEC" w:rsidRDefault="00B108A8" w:rsidP="00B108A8">
            <w:pPr>
              <w:spacing w:after="0" w:line="240" w:lineRule="auto"/>
              <w:jc w:val="center"/>
              <w:rPr>
                <w:rFonts w:ascii="Times New Roman" w:eastAsia="Times New Roman" w:hAnsi="Times New Roman" w:cs="Times New Roman"/>
                <w:b/>
                <w:color w:val="000000"/>
                <w:sz w:val="24"/>
                <w:szCs w:val="24"/>
                <w:lang w:eastAsia="en-US"/>
              </w:rPr>
            </w:pPr>
            <w:r w:rsidRPr="00645CEC">
              <w:rPr>
                <w:rFonts w:ascii="Times New Roman" w:eastAsia="Times New Roman" w:hAnsi="Times New Roman" w:cs="Times New Roman"/>
                <w:b/>
                <w:color w:val="000000"/>
                <w:sz w:val="24"/>
                <w:szCs w:val="24"/>
                <w:lang w:eastAsia="en-US"/>
              </w:rPr>
              <w:t>Облыс бойынша</w:t>
            </w:r>
          </w:p>
        </w:tc>
      </w:tr>
      <w:tr w:rsidR="00B108A8" w:rsidRPr="00645CEC" w:rsidTr="007374B3">
        <w:trPr>
          <w:trHeight w:val="312"/>
        </w:trPr>
        <w:tc>
          <w:tcPr>
            <w:tcW w:w="1101"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w:t>
            </w:r>
          </w:p>
        </w:tc>
        <w:tc>
          <w:tcPr>
            <w:tcW w:w="3260"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Балыкбаева Арина Алматовна</w:t>
            </w:r>
          </w:p>
        </w:tc>
        <w:tc>
          <w:tcPr>
            <w:tcW w:w="1701"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03.09.2012</w:t>
            </w:r>
          </w:p>
        </w:tc>
        <w:tc>
          <w:tcPr>
            <w:tcW w:w="1276"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5</w:t>
            </w:r>
          </w:p>
        </w:tc>
        <w:tc>
          <w:tcPr>
            <w:tcW w:w="1559"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13.11.2023</w:t>
            </w:r>
          </w:p>
        </w:tc>
        <w:tc>
          <w:tcPr>
            <w:tcW w:w="1134"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№41</w:t>
            </w:r>
          </w:p>
        </w:tc>
      </w:tr>
      <w:tr w:rsidR="00B108A8" w:rsidRPr="00645CEC" w:rsidTr="007374B3">
        <w:trPr>
          <w:trHeight w:val="312"/>
        </w:trPr>
        <w:tc>
          <w:tcPr>
            <w:tcW w:w="1101"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2</w:t>
            </w:r>
          </w:p>
        </w:tc>
        <w:tc>
          <w:tcPr>
            <w:tcW w:w="3260"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Балыкбаева Карина Алматовна</w:t>
            </w:r>
          </w:p>
        </w:tc>
        <w:tc>
          <w:tcPr>
            <w:tcW w:w="1701"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03.09.2012</w:t>
            </w:r>
          </w:p>
        </w:tc>
        <w:tc>
          <w:tcPr>
            <w:tcW w:w="1276"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5</w:t>
            </w:r>
          </w:p>
        </w:tc>
        <w:tc>
          <w:tcPr>
            <w:tcW w:w="1559"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13.11.2023</w:t>
            </w:r>
          </w:p>
        </w:tc>
        <w:tc>
          <w:tcPr>
            <w:tcW w:w="1134"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№40</w:t>
            </w:r>
          </w:p>
        </w:tc>
      </w:tr>
      <w:tr w:rsidR="00B108A8" w:rsidRPr="00645CEC" w:rsidTr="007374B3">
        <w:trPr>
          <w:trHeight w:val="312"/>
        </w:trPr>
        <w:tc>
          <w:tcPr>
            <w:tcW w:w="1101"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w:t>
            </w:r>
          </w:p>
        </w:tc>
        <w:tc>
          <w:tcPr>
            <w:tcW w:w="3260"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Балтина Меруерт Есимовна</w:t>
            </w:r>
          </w:p>
        </w:tc>
        <w:tc>
          <w:tcPr>
            <w:tcW w:w="1701"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10.06.2010</w:t>
            </w:r>
          </w:p>
        </w:tc>
        <w:tc>
          <w:tcPr>
            <w:tcW w:w="1276"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8</w:t>
            </w:r>
          </w:p>
        </w:tc>
        <w:tc>
          <w:tcPr>
            <w:tcW w:w="1559"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17.11.2023</w:t>
            </w:r>
          </w:p>
        </w:tc>
        <w:tc>
          <w:tcPr>
            <w:tcW w:w="1134"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№42</w:t>
            </w:r>
          </w:p>
        </w:tc>
      </w:tr>
      <w:tr w:rsidR="00B108A8" w:rsidRPr="00645CEC" w:rsidTr="007374B3">
        <w:trPr>
          <w:trHeight w:val="312"/>
        </w:trPr>
        <w:tc>
          <w:tcPr>
            <w:tcW w:w="1101"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4</w:t>
            </w:r>
          </w:p>
        </w:tc>
        <w:tc>
          <w:tcPr>
            <w:tcW w:w="3260"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Әнуар Айару Ерсінқызы</w:t>
            </w:r>
          </w:p>
        </w:tc>
        <w:tc>
          <w:tcPr>
            <w:tcW w:w="1701"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11.08.2013</w:t>
            </w:r>
          </w:p>
        </w:tc>
        <w:tc>
          <w:tcPr>
            <w:tcW w:w="1276"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5</w:t>
            </w:r>
          </w:p>
        </w:tc>
        <w:tc>
          <w:tcPr>
            <w:tcW w:w="1559"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01.04.2023</w:t>
            </w:r>
          </w:p>
        </w:tc>
        <w:tc>
          <w:tcPr>
            <w:tcW w:w="1134"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№10</w:t>
            </w:r>
          </w:p>
        </w:tc>
      </w:tr>
      <w:tr w:rsidR="00B108A8" w:rsidRPr="00645CEC" w:rsidTr="007374B3">
        <w:trPr>
          <w:trHeight w:val="312"/>
        </w:trPr>
        <w:tc>
          <w:tcPr>
            <w:tcW w:w="1101"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5</w:t>
            </w:r>
          </w:p>
        </w:tc>
        <w:tc>
          <w:tcPr>
            <w:tcW w:w="3260"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Әнуар Каусар Ерсінқызы</w:t>
            </w:r>
          </w:p>
        </w:tc>
        <w:tc>
          <w:tcPr>
            <w:tcW w:w="1701"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11.12.2010</w:t>
            </w:r>
          </w:p>
        </w:tc>
        <w:tc>
          <w:tcPr>
            <w:tcW w:w="1276"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7</w:t>
            </w:r>
          </w:p>
        </w:tc>
        <w:tc>
          <w:tcPr>
            <w:tcW w:w="1559"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01.04.2023</w:t>
            </w:r>
          </w:p>
        </w:tc>
        <w:tc>
          <w:tcPr>
            <w:tcW w:w="1134"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№09</w:t>
            </w:r>
          </w:p>
        </w:tc>
      </w:tr>
      <w:tr w:rsidR="00B108A8" w:rsidRPr="00645CEC" w:rsidTr="007374B3">
        <w:trPr>
          <w:trHeight w:val="312"/>
        </w:trPr>
        <w:tc>
          <w:tcPr>
            <w:tcW w:w="1101"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6</w:t>
            </w:r>
          </w:p>
        </w:tc>
        <w:tc>
          <w:tcPr>
            <w:tcW w:w="3260"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Салықжан Нұржас Ерсінұлы</w:t>
            </w:r>
          </w:p>
        </w:tc>
        <w:tc>
          <w:tcPr>
            <w:tcW w:w="1701"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07.06.2009</w:t>
            </w:r>
          </w:p>
        </w:tc>
        <w:tc>
          <w:tcPr>
            <w:tcW w:w="1276"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9</w:t>
            </w:r>
          </w:p>
        </w:tc>
        <w:tc>
          <w:tcPr>
            <w:tcW w:w="1559"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01.04.2023</w:t>
            </w:r>
          </w:p>
        </w:tc>
        <w:tc>
          <w:tcPr>
            <w:tcW w:w="1134" w:type="dxa"/>
          </w:tcPr>
          <w:p w:rsidR="00B108A8" w:rsidRPr="00645CEC" w:rsidRDefault="00B108A8" w:rsidP="00B108A8">
            <w:pPr>
              <w:spacing w:after="0" w:line="240"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№11</w:t>
            </w:r>
          </w:p>
        </w:tc>
      </w:tr>
    </w:tbl>
    <w:p w:rsidR="00B108A8" w:rsidRDefault="0085763B" w:rsidP="00ED51B2">
      <w:pPr>
        <w:spacing w:after="0" w:line="240" w:lineRule="auto"/>
        <w:jc w:val="both"/>
        <w:rPr>
          <w:rFonts w:ascii="Times New Roman" w:hAnsi="Times New Roman" w:cs="Times New Roman"/>
          <w:sz w:val="24"/>
          <w:szCs w:val="24"/>
        </w:rPr>
      </w:pPr>
      <w:r w:rsidRPr="00732941">
        <w:rPr>
          <w:rFonts w:ascii="Times New Roman" w:hAnsi="Times New Roman" w:cs="Times New Roman"/>
          <w:sz w:val="24"/>
          <w:szCs w:val="24"/>
        </w:rPr>
        <w:t>Жалпы  мектеп бойынша келген- кеткен оқушылар</w:t>
      </w:r>
      <w:r w:rsidR="00654849">
        <w:rPr>
          <w:rFonts w:ascii="Times New Roman" w:hAnsi="Times New Roman" w:cs="Times New Roman"/>
          <w:sz w:val="24"/>
          <w:szCs w:val="24"/>
        </w:rPr>
        <w:t>:</w:t>
      </w:r>
    </w:p>
    <w:p w:rsidR="00ED51B2" w:rsidRPr="00B108A8" w:rsidRDefault="00ED51B2" w:rsidP="00ED51B2">
      <w:pPr>
        <w:spacing w:after="0" w:line="240" w:lineRule="auto"/>
        <w:jc w:val="both"/>
        <w:rPr>
          <w:rFonts w:ascii="Times New Roman" w:hAnsi="Times New Roman" w:cs="Times New Roman"/>
          <w:sz w:val="24"/>
          <w:szCs w:val="24"/>
        </w:rPr>
      </w:pPr>
      <w:r w:rsidRPr="00645CEC">
        <w:rPr>
          <w:rFonts w:ascii="Times New Roman" w:eastAsia="Times New Roman" w:hAnsi="Times New Roman" w:cs="Times New Roman"/>
          <w:sz w:val="24"/>
          <w:szCs w:val="24"/>
          <w:lang w:eastAsia="en-US"/>
        </w:rPr>
        <w:t xml:space="preserve">2023-2024 оқу жылында барлығы </w:t>
      </w:r>
      <w:r w:rsidR="00654849">
        <w:rPr>
          <w:rFonts w:ascii="Times New Roman" w:eastAsia="Times New Roman" w:hAnsi="Times New Roman" w:cs="Times New Roman"/>
          <w:sz w:val="24"/>
          <w:szCs w:val="24"/>
          <w:lang w:eastAsia="en-US"/>
        </w:rPr>
        <w:t>«</w:t>
      </w:r>
      <w:r w:rsidRPr="00645CEC">
        <w:rPr>
          <w:rFonts w:ascii="Times New Roman" w:eastAsia="Times New Roman" w:hAnsi="Times New Roman" w:cs="Times New Roman"/>
          <w:sz w:val="24"/>
          <w:szCs w:val="24"/>
          <w:lang w:eastAsia="en-US"/>
        </w:rPr>
        <w:t>Айсары</w:t>
      </w:r>
      <w:r w:rsidR="00654849">
        <w:rPr>
          <w:rFonts w:ascii="Times New Roman" w:eastAsia="Times New Roman" w:hAnsi="Times New Roman" w:cs="Times New Roman"/>
          <w:sz w:val="24"/>
          <w:szCs w:val="24"/>
          <w:lang w:eastAsia="en-US"/>
        </w:rPr>
        <w:t xml:space="preserve"> жалпы білім беретін  мектебі» КММ </w:t>
      </w:r>
      <w:r>
        <w:rPr>
          <w:rFonts w:ascii="Times New Roman" w:eastAsia="Times New Roman" w:hAnsi="Times New Roman" w:cs="Times New Roman"/>
          <w:sz w:val="24"/>
          <w:szCs w:val="24"/>
          <w:lang w:eastAsia="en-US"/>
        </w:rPr>
        <w:t xml:space="preserve"> облыстан 6 </w:t>
      </w:r>
      <w:r w:rsidRPr="00645CEC">
        <w:rPr>
          <w:rFonts w:ascii="Times New Roman" w:eastAsia="Times New Roman" w:hAnsi="Times New Roman" w:cs="Times New Roman"/>
          <w:color w:val="FF0000"/>
          <w:sz w:val="24"/>
          <w:szCs w:val="24"/>
          <w:lang w:eastAsia="en-US"/>
        </w:rPr>
        <w:t xml:space="preserve"> </w:t>
      </w:r>
      <w:r w:rsidRPr="00645CEC">
        <w:rPr>
          <w:rFonts w:ascii="Times New Roman" w:eastAsia="Times New Roman" w:hAnsi="Times New Roman" w:cs="Times New Roman"/>
          <w:sz w:val="24"/>
          <w:szCs w:val="24"/>
          <w:lang w:eastAsia="en-US"/>
        </w:rPr>
        <w:t>оқушы келді.</w:t>
      </w:r>
      <w:r>
        <w:rPr>
          <w:rFonts w:ascii="Times New Roman" w:eastAsia="Times New Roman" w:hAnsi="Times New Roman" w:cs="Times New Roman"/>
          <w:sz w:val="24"/>
          <w:szCs w:val="24"/>
          <w:lang w:eastAsia="en-US"/>
        </w:rPr>
        <w:t xml:space="preserve"> </w:t>
      </w:r>
    </w:p>
    <w:p w:rsidR="00BC52FD" w:rsidRDefault="00654849" w:rsidP="00BC52FD">
      <w:pPr>
        <w:spacing w:after="0" w:line="240" w:lineRule="auto"/>
        <w:rPr>
          <w:rFonts w:ascii="Times New Roman" w:eastAsia="Times New Roman" w:hAnsi="Times New Roman" w:cs="Times New Roman"/>
          <w:sz w:val="24"/>
          <w:szCs w:val="24"/>
          <w:lang w:eastAsia="en-US"/>
        </w:rPr>
      </w:pPr>
      <w:r w:rsidRPr="00645CEC">
        <w:rPr>
          <w:rFonts w:ascii="Times New Roman" w:eastAsia="Times New Roman" w:hAnsi="Times New Roman" w:cs="Times New Roman"/>
          <w:sz w:val="24"/>
          <w:szCs w:val="24"/>
          <w:lang w:eastAsia="en-US"/>
        </w:rPr>
        <w:t>2023-2024</w:t>
      </w:r>
      <w:r>
        <w:rPr>
          <w:rFonts w:ascii="Times New Roman" w:eastAsia="Times New Roman" w:hAnsi="Times New Roman" w:cs="Times New Roman"/>
          <w:sz w:val="24"/>
          <w:szCs w:val="24"/>
          <w:lang w:eastAsia="en-US"/>
        </w:rPr>
        <w:t xml:space="preserve"> оқу жылында барлығы «Айсары жалпы білі беретін мектебі»</w:t>
      </w:r>
      <w:r w:rsidRPr="00645CE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КММ </w:t>
      </w:r>
    </w:p>
    <w:p w:rsidR="00BC52FD" w:rsidRDefault="00BC52FD" w:rsidP="00BC52FD">
      <w:pPr>
        <w:spacing w:after="0" w:line="240" w:lineRule="auto"/>
        <w:rPr>
          <w:rFonts w:ascii="Times New Roman" w:eastAsia="Times New Roman" w:hAnsi="Times New Roman" w:cs="Times New Roman"/>
          <w:sz w:val="24"/>
          <w:szCs w:val="24"/>
          <w:lang w:eastAsia="en-US"/>
        </w:rPr>
      </w:pPr>
      <w:r w:rsidRPr="00645CEC">
        <w:rPr>
          <w:rFonts w:ascii="Times New Roman" w:eastAsia="Times New Roman" w:hAnsi="Times New Roman" w:cs="Times New Roman"/>
          <w:sz w:val="24"/>
          <w:szCs w:val="24"/>
          <w:lang w:eastAsia="en-US"/>
        </w:rPr>
        <w:t>19</w:t>
      </w:r>
      <w:r w:rsidRPr="00645CEC">
        <w:rPr>
          <w:rFonts w:ascii="Times New Roman" w:eastAsia="Times New Roman" w:hAnsi="Times New Roman" w:cs="Times New Roman"/>
          <w:color w:val="FF0000"/>
          <w:sz w:val="24"/>
          <w:szCs w:val="24"/>
          <w:lang w:eastAsia="en-US"/>
        </w:rPr>
        <w:t xml:space="preserve"> </w:t>
      </w:r>
      <w:r w:rsidRPr="00645CEC">
        <w:rPr>
          <w:rFonts w:ascii="Times New Roman" w:eastAsia="Times New Roman" w:hAnsi="Times New Roman" w:cs="Times New Roman"/>
          <w:sz w:val="24"/>
          <w:szCs w:val="24"/>
          <w:lang w:eastAsia="en-US"/>
        </w:rPr>
        <w:t>оқушы кетті.Қостанай ауданына -8 оқушы, Облыс бойынша-8 оқушы, Рес</w:t>
      </w:r>
      <w:r>
        <w:rPr>
          <w:rFonts w:ascii="Times New Roman" w:eastAsia="Times New Roman" w:hAnsi="Times New Roman" w:cs="Times New Roman"/>
          <w:sz w:val="24"/>
          <w:szCs w:val="24"/>
          <w:lang w:eastAsia="en-US"/>
        </w:rPr>
        <w:t>публика бойынша – 3 оқушы кетті</w:t>
      </w:r>
    </w:p>
    <w:tbl>
      <w:tblPr>
        <w:tblpPr w:leftFromText="180" w:rightFromText="180" w:vertAnchor="text" w:horzAnchor="margin" w:tblpY="268"/>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132"/>
        <w:gridCol w:w="1490"/>
        <w:gridCol w:w="1042"/>
        <w:gridCol w:w="1638"/>
        <w:gridCol w:w="1337"/>
      </w:tblGrid>
      <w:tr w:rsidR="00BC52FD" w:rsidRPr="00645CEC" w:rsidTr="00BC52FD">
        <w:trPr>
          <w:trHeight w:val="921"/>
        </w:trPr>
        <w:tc>
          <w:tcPr>
            <w:tcW w:w="568" w:type="dxa"/>
            <w:tcBorders>
              <w:bottom w:val="nil"/>
            </w:tcBorders>
          </w:tcPr>
          <w:p w:rsidR="00BC52FD" w:rsidRPr="00645CEC" w:rsidRDefault="00BC52FD" w:rsidP="00BC52FD">
            <w:pPr>
              <w:spacing w:after="0" w:line="240" w:lineRule="auto"/>
              <w:rPr>
                <w:rFonts w:ascii="Times New Roman" w:eastAsiaTheme="minorHAnsi" w:hAnsi="Times New Roman" w:cs="Times New Roman"/>
                <w:b/>
                <w:sz w:val="24"/>
                <w:szCs w:val="24"/>
                <w:lang w:val="ru-RU" w:eastAsia="en-US"/>
              </w:rPr>
            </w:pPr>
            <w:r w:rsidRPr="00645CEC">
              <w:rPr>
                <w:rFonts w:ascii="Times New Roman" w:eastAsiaTheme="minorHAnsi" w:hAnsi="Times New Roman" w:cs="Times New Roman"/>
                <w:b/>
                <w:sz w:val="24"/>
                <w:szCs w:val="24"/>
                <w:lang w:val="ru-RU" w:eastAsia="en-US"/>
              </w:rPr>
              <w:lastRenderedPageBreak/>
              <w:t>№</w:t>
            </w:r>
          </w:p>
          <w:p w:rsidR="00BC52FD" w:rsidRPr="00645CEC" w:rsidRDefault="00BC52FD" w:rsidP="00BC52FD">
            <w:pPr>
              <w:spacing w:after="0" w:line="240" w:lineRule="auto"/>
              <w:rPr>
                <w:rFonts w:ascii="Times New Roman" w:eastAsiaTheme="minorHAnsi" w:hAnsi="Times New Roman" w:cs="Times New Roman"/>
                <w:b/>
                <w:sz w:val="24"/>
                <w:szCs w:val="24"/>
                <w:lang w:val="ru-RU" w:eastAsia="en-US"/>
              </w:rPr>
            </w:pPr>
            <w:proofErr w:type="gramStart"/>
            <w:r w:rsidRPr="00645CEC">
              <w:rPr>
                <w:rFonts w:ascii="Times New Roman" w:eastAsiaTheme="minorHAnsi" w:hAnsi="Times New Roman" w:cs="Times New Roman"/>
                <w:b/>
                <w:sz w:val="24"/>
                <w:szCs w:val="24"/>
                <w:lang w:val="ru-RU" w:eastAsia="en-US"/>
              </w:rPr>
              <w:t>р</w:t>
            </w:r>
            <w:proofErr w:type="gramEnd"/>
            <w:r w:rsidRPr="00645CEC">
              <w:rPr>
                <w:rFonts w:ascii="Times New Roman" w:eastAsiaTheme="minorHAnsi" w:hAnsi="Times New Roman" w:cs="Times New Roman"/>
                <w:b/>
                <w:sz w:val="24"/>
                <w:szCs w:val="24"/>
                <w:lang w:val="ru-RU" w:eastAsia="en-US"/>
              </w:rPr>
              <w:t>/ с</w:t>
            </w:r>
          </w:p>
        </w:tc>
        <w:tc>
          <w:tcPr>
            <w:tcW w:w="4132" w:type="dxa"/>
            <w:tcBorders>
              <w:bottom w:val="nil"/>
            </w:tcBorders>
          </w:tcPr>
          <w:p w:rsidR="00BC52FD" w:rsidRPr="00645CEC" w:rsidRDefault="00BC52FD" w:rsidP="00BC52FD">
            <w:pPr>
              <w:spacing w:after="0" w:line="240" w:lineRule="auto"/>
              <w:rPr>
                <w:rFonts w:ascii="Times New Roman" w:eastAsiaTheme="minorHAnsi" w:hAnsi="Times New Roman" w:cs="Times New Roman"/>
                <w:b/>
                <w:sz w:val="24"/>
                <w:szCs w:val="24"/>
                <w:lang w:val="ru-RU" w:eastAsia="en-US"/>
              </w:rPr>
            </w:pPr>
            <w:proofErr w:type="spellStart"/>
            <w:r w:rsidRPr="00645CEC">
              <w:rPr>
                <w:rFonts w:ascii="Times New Roman" w:eastAsiaTheme="minorHAnsi" w:hAnsi="Times New Roman" w:cs="Times New Roman"/>
                <w:b/>
                <w:sz w:val="24"/>
                <w:szCs w:val="24"/>
                <w:lang w:val="ru-RU" w:eastAsia="en-US"/>
              </w:rPr>
              <w:t>Оқушылардың</w:t>
            </w:r>
            <w:proofErr w:type="spellEnd"/>
            <w:r w:rsidRPr="00645CEC">
              <w:rPr>
                <w:rFonts w:ascii="Times New Roman" w:eastAsiaTheme="minorHAnsi" w:hAnsi="Times New Roman" w:cs="Times New Roman"/>
                <w:b/>
                <w:sz w:val="24"/>
                <w:szCs w:val="24"/>
                <w:lang w:val="ru-RU" w:eastAsia="en-US"/>
              </w:rPr>
              <w:t xml:space="preserve"> </w:t>
            </w:r>
            <w:proofErr w:type="spellStart"/>
            <w:r w:rsidRPr="00645CEC">
              <w:rPr>
                <w:rFonts w:ascii="Times New Roman" w:eastAsiaTheme="minorHAnsi" w:hAnsi="Times New Roman" w:cs="Times New Roman"/>
                <w:b/>
                <w:sz w:val="24"/>
                <w:szCs w:val="24"/>
                <w:lang w:val="ru-RU" w:eastAsia="en-US"/>
              </w:rPr>
              <w:t>аты</w:t>
            </w:r>
            <w:proofErr w:type="spellEnd"/>
            <w:r w:rsidRPr="00645CEC">
              <w:rPr>
                <w:rFonts w:ascii="Times New Roman" w:eastAsiaTheme="minorHAnsi" w:hAnsi="Times New Roman" w:cs="Times New Roman"/>
                <w:b/>
                <w:sz w:val="24"/>
                <w:szCs w:val="24"/>
                <w:lang w:val="ru-RU" w:eastAsia="en-US"/>
              </w:rPr>
              <w:t xml:space="preserve">  - </w:t>
            </w:r>
            <w:proofErr w:type="spellStart"/>
            <w:r w:rsidRPr="00645CEC">
              <w:rPr>
                <w:rFonts w:ascii="Times New Roman" w:eastAsiaTheme="minorHAnsi" w:hAnsi="Times New Roman" w:cs="Times New Roman"/>
                <w:b/>
                <w:sz w:val="24"/>
                <w:szCs w:val="24"/>
                <w:lang w:val="ru-RU" w:eastAsia="en-US"/>
              </w:rPr>
              <w:t>жө</w:t>
            </w:r>
            <w:proofErr w:type="gramStart"/>
            <w:r w:rsidRPr="00645CEC">
              <w:rPr>
                <w:rFonts w:ascii="Times New Roman" w:eastAsiaTheme="minorHAnsi" w:hAnsi="Times New Roman" w:cs="Times New Roman"/>
                <w:b/>
                <w:sz w:val="24"/>
                <w:szCs w:val="24"/>
                <w:lang w:val="ru-RU" w:eastAsia="en-US"/>
              </w:rPr>
              <w:t>н</w:t>
            </w:r>
            <w:proofErr w:type="gramEnd"/>
            <w:r w:rsidRPr="00645CEC">
              <w:rPr>
                <w:rFonts w:ascii="Times New Roman" w:eastAsiaTheme="minorHAnsi" w:hAnsi="Times New Roman" w:cs="Times New Roman"/>
                <w:b/>
                <w:sz w:val="24"/>
                <w:szCs w:val="24"/>
                <w:lang w:val="ru-RU" w:eastAsia="en-US"/>
              </w:rPr>
              <w:t>і</w:t>
            </w:r>
            <w:proofErr w:type="spellEnd"/>
          </w:p>
        </w:tc>
        <w:tc>
          <w:tcPr>
            <w:tcW w:w="1490" w:type="dxa"/>
            <w:tcBorders>
              <w:bottom w:val="nil"/>
            </w:tcBorders>
          </w:tcPr>
          <w:p w:rsidR="00BC52FD" w:rsidRPr="00645CEC" w:rsidRDefault="00BC52FD" w:rsidP="00BC52FD">
            <w:pPr>
              <w:spacing w:after="0" w:line="240" w:lineRule="auto"/>
              <w:rPr>
                <w:rFonts w:ascii="Times New Roman" w:eastAsiaTheme="minorHAnsi" w:hAnsi="Times New Roman" w:cs="Times New Roman"/>
                <w:b/>
                <w:sz w:val="24"/>
                <w:szCs w:val="24"/>
                <w:lang w:val="ru-RU" w:eastAsia="en-US"/>
              </w:rPr>
            </w:pPr>
            <w:proofErr w:type="spellStart"/>
            <w:r w:rsidRPr="00645CEC">
              <w:rPr>
                <w:rFonts w:ascii="Times New Roman" w:eastAsiaTheme="minorHAnsi" w:hAnsi="Times New Roman" w:cs="Times New Roman"/>
                <w:b/>
                <w:sz w:val="24"/>
                <w:szCs w:val="24"/>
                <w:lang w:val="ru-RU" w:eastAsia="en-US"/>
              </w:rPr>
              <w:t>Туған</w:t>
            </w:r>
            <w:proofErr w:type="spellEnd"/>
            <w:r w:rsidRPr="00645CEC">
              <w:rPr>
                <w:rFonts w:ascii="Times New Roman" w:eastAsiaTheme="minorHAnsi" w:hAnsi="Times New Roman" w:cs="Times New Roman"/>
                <w:b/>
                <w:sz w:val="24"/>
                <w:szCs w:val="24"/>
                <w:lang w:val="ru-RU" w:eastAsia="en-US"/>
              </w:rPr>
              <w:t xml:space="preserve"> </w:t>
            </w:r>
            <w:proofErr w:type="spellStart"/>
            <w:r w:rsidRPr="00645CEC">
              <w:rPr>
                <w:rFonts w:ascii="Times New Roman" w:eastAsiaTheme="minorHAnsi" w:hAnsi="Times New Roman" w:cs="Times New Roman"/>
                <w:b/>
                <w:sz w:val="24"/>
                <w:szCs w:val="24"/>
                <w:lang w:val="ru-RU" w:eastAsia="en-US"/>
              </w:rPr>
              <w:t>жылы</w:t>
            </w:r>
            <w:proofErr w:type="spellEnd"/>
            <w:r w:rsidRPr="00645CEC">
              <w:rPr>
                <w:rFonts w:ascii="Times New Roman" w:eastAsiaTheme="minorHAnsi" w:hAnsi="Times New Roman" w:cs="Times New Roman"/>
                <w:b/>
                <w:sz w:val="24"/>
                <w:szCs w:val="24"/>
                <w:lang w:val="ru-RU" w:eastAsia="en-US"/>
              </w:rPr>
              <w:t xml:space="preserve">, </w:t>
            </w:r>
            <w:proofErr w:type="spellStart"/>
            <w:r w:rsidRPr="00645CEC">
              <w:rPr>
                <w:rFonts w:ascii="Times New Roman" w:eastAsiaTheme="minorHAnsi" w:hAnsi="Times New Roman" w:cs="Times New Roman"/>
                <w:b/>
                <w:sz w:val="24"/>
                <w:szCs w:val="24"/>
                <w:lang w:val="ru-RU" w:eastAsia="en-US"/>
              </w:rPr>
              <w:t>айы</w:t>
            </w:r>
            <w:proofErr w:type="spellEnd"/>
            <w:r w:rsidRPr="00645CEC">
              <w:rPr>
                <w:rFonts w:ascii="Times New Roman" w:eastAsiaTheme="minorHAnsi" w:hAnsi="Times New Roman" w:cs="Times New Roman"/>
                <w:b/>
                <w:sz w:val="24"/>
                <w:szCs w:val="24"/>
                <w:lang w:val="ru-RU" w:eastAsia="en-US"/>
              </w:rPr>
              <w:t xml:space="preserve">, </w:t>
            </w:r>
            <w:proofErr w:type="spellStart"/>
            <w:r w:rsidRPr="00645CEC">
              <w:rPr>
                <w:rFonts w:ascii="Times New Roman" w:eastAsiaTheme="minorHAnsi" w:hAnsi="Times New Roman" w:cs="Times New Roman"/>
                <w:b/>
                <w:sz w:val="24"/>
                <w:szCs w:val="24"/>
                <w:lang w:val="ru-RU" w:eastAsia="en-US"/>
              </w:rPr>
              <w:t>кү</w:t>
            </w:r>
            <w:proofErr w:type="gramStart"/>
            <w:r w:rsidRPr="00645CEC">
              <w:rPr>
                <w:rFonts w:ascii="Times New Roman" w:eastAsiaTheme="minorHAnsi" w:hAnsi="Times New Roman" w:cs="Times New Roman"/>
                <w:b/>
                <w:sz w:val="24"/>
                <w:szCs w:val="24"/>
                <w:lang w:val="ru-RU" w:eastAsia="en-US"/>
              </w:rPr>
              <w:t>н</w:t>
            </w:r>
            <w:proofErr w:type="gramEnd"/>
            <w:r w:rsidRPr="00645CEC">
              <w:rPr>
                <w:rFonts w:ascii="Times New Roman" w:eastAsiaTheme="minorHAnsi" w:hAnsi="Times New Roman" w:cs="Times New Roman"/>
                <w:b/>
                <w:sz w:val="24"/>
                <w:szCs w:val="24"/>
                <w:lang w:val="ru-RU" w:eastAsia="en-US"/>
              </w:rPr>
              <w:t>і</w:t>
            </w:r>
            <w:proofErr w:type="spellEnd"/>
          </w:p>
        </w:tc>
        <w:tc>
          <w:tcPr>
            <w:tcW w:w="1042" w:type="dxa"/>
            <w:tcBorders>
              <w:bottom w:val="nil"/>
            </w:tcBorders>
          </w:tcPr>
          <w:p w:rsidR="00BC52FD" w:rsidRPr="00645CEC" w:rsidRDefault="00BC52FD" w:rsidP="00BC52FD">
            <w:pPr>
              <w:spacing w:after="0" w:line="240" w:lineRule="auto"/>
              <w:rPr>
                <w:rFonts w:ascii="Times New Roman" w:eastAsiaTheme="minorHAnsi" w:hAnsi="Times New Roman" w:cs="Times New Roman"/>
                <w:b/>
                <w:sz w:val="24"/>
                <w:szCs w:val="24"/>
                <w:lang w:val="ru-RU" w:eastAsia="en-US"/>
              </w:rPr>
            </w:pPr>
            <w:proofErr w:type="spellStart"/>
            <w:r w:rsidRPr="00645CEC">
              <w:rPr>
                <w:rFonts w:ascii="Times New Roman" w:eastAsiaTheme="minorHAnsi" w:hAnsi="Times New Roman" w:cs="Times New Roman"/>
                <w:b/>
                <w:sz w:val="24"/>
                <w:szCs w:val="24"/>
                <w:lang w:val="ru-RU" w:eastAsia="en-US"/>
              </w:rPr>
              <w:t>Сынып</w:t>
            </w:r>
            <w:proofErr w:type="spellEnd"/>
          </w:p>
        </w:tc>
        <w:tc>
          <w:tcPr>
            <w:tcW w:w="1638" w:type="dxa"/>
            <w:tcBorders>
              <w:bottom w:val="nil"/>
            </w:tcBorders>
          </w:tcPr>
          <w:p w:rsidR="00BC52FD" w:rsidRPr="00645CEC" w:rsidRDefault="00BC52FD" w:rsidP="00BC52FD">
            <w:pPr>
              <w:spacing w:after="0" w:line="240" w:lineRule="auto"/>
              <w:rPr>
                <w:rFonts w:ascii="Times New Roman" w:eastAsiaTheme="minorHAnsi" w:hAnsi="Times New Roman" w:cs="Times New Roman"/>
                <w:b/>
                <w:sz w:val="24"/>
                <w:szCs w:val="24"/>
                <w:lang w:val="ru-RU" w:eastAsia="en-US"/>
              </w:rPr>
            </w:pPr>
            <w:proofErr w:type="spellStart"/>
            <w:r w:rsidRPr="00645CEC">
              <w:rPr>
                <w:rFonts w:ascii="Times New Roman" w:eastAsiaTheme="minorHAnsi" w:hAnsi="Times New Roman" w:cs="Times New Roman"/>
                <w:b/>
                <w:sz w:val="24"/>
                <w:szCs w:val="24"/>
                <w:lang w:val="ru-RU" w:eastAsia="en-US"/>
              </w:rPr>
              <w:t>Ке</w:t>
            </w:r>
            <w:proofErr w:type="spellEnd"/>
            <w:r w:rsidRPr="00645CEC">
              <w:rPr>
                <w:rFonts w:ascii="Times New Roman" w:eastAsiaTheme="minorHAnsi" w:hAnsi="Times New Roman" w:cs="Times New Roman"/>
                <w:b/>
                <w:sz w:val="24"/>
                <w:szCs w:val="24"/>
                <w:lang w:eastAsia="en-US"/>
              </w:rPr>
              <w:t>тк</w:t>
            </w:r>
            <w:proofErr w:type="spellStart"/>
            <w:r w:rsidRPr="00645CEC">
              <w:rPr>
                <w:rFonts w:ascii="Times New Roman" w:eastAsiaTheme="minorHAnsi" w:hAnsi="Times New Roman" w:cs="Times New Roman"/>
                <w:b/>
                <w:sz w:val="24"/>
                <w:szCs w:val="24"/>
                <w:lang w:val="ru-RU" w:eastAsia="en-US"/>
              </w:rPr>
              <w:t>ен</w:t>
            </w:r>
            <w:proofErr w:type="spellEnd"/>
            <w:r w:rsidRPr="00645CEC">
              <w:rPr>
                <w:rFonts w:ascii="Times New Roman" w:eastAsiaTheme="minorHAnsi" w:hAnsi="Times New Roman" w:cs="Times New Roman"/>
                <w:b/>
                <w:sz w:val="24"/>
                <w:szCs w:val="24"/>
                <w:lang w:val="ru-RU" w:eastAsia="en-US"/>
              </w:rPr>
              <w:t xml:space="preserve"> </w:t>
            </w:r>
            <w:proofErr w:type="spellStart"/>
            <w:r w:rsidRPr="00645CEC">
              <w:rPr>
                <w:rFonts w:ascii="Times New Roman" w:eastAsiaTheme="minorHAnsi" w:hAnsi="Times New Roman" w:cs="Times New Roman"/>
                <w:b/>
                <w:sz w:val="24"/>
                <w:szCs w:val="24"/>
                <w:lang w:val="ru-RU" w:eastAsia="en-US"/>
              </w:rPr>
              <w:t>кү</w:t>
            </w:r>
            <w:proofErr w:type="gramStart"/>
            <w:r w:rsidRPr="00645CEC">
              <w:rPr>
                <w:rFonts w:ascii="Times New Roman" w:eastAsiaTheme="minorHAnsi" w:hAnsi="Times New Roman" w:cs="Times New Roman"/>
                <w:b/>
                <w:sz w:val="24"/>
                <w:szCs w:val="24"/>
                <w:lang w:val="ru-RU" w:eastAsia="en-US"/>
              </w:rPr>
              <w:t>н</w:t>
            </w:r>
            <w:proofErr w:type="gramEnd"/>
            <w:r w:rsidRPr="00645CEC">
              <w:rPr>
                <w:rFonts w:ascii="Times New Roman" w:eastAsiaTheme="minorHAnsi" w:hAnsi="Times New Roman" w:cs="Times New Roman"/>
                <w:b/>
                <w:sz w:val="24"/>
                <w:szCs w:val="24"/>
                <w:lang w:val="ru-RU" w:eastAsia="en-US"/>
              </w:rPr>
              <w:t>і</w:t>
            </w:r>
            <w:proofErr w:type="spellEnd"/>
          </w:p>
        </w:tc>
        <w:tc>
          <w:tcPr>
            <w:tcW w:w="1337" w:type="dxa"/>
            <w:tcBorders>
              <w:bottom w:val="nil"/>
            </w:tcBorders>
          </w:tcPr>
          <w:p w:rsidR="00BC52FD" w:rsidRPr="00645CEC" w:rsidRDefault="00BC52FD" w:rsidP="00BC52FD">
            <w:pPr>
              <w:spacing w:after="0" w:line="240" w:lineRule="auto"/>
              <w:rPr>
                <w:rFonts w:ascii="Times New Roman" w:eastAsiaTheme="minorHAnsi" w:hAnsi="Times New Roman" w:cs="Times New Roman"/>
                <w:b/>
                <w:sz w:val="24"/>
                <w:szCs w:val="24"/>
                <w:lang w:val="ru-RU" w:eastAsia="en-US"/>
              </w:rPr>
            </w:pPr>
            <w:proofErr w:type="spellStart"/>
            <w:r w:rsidRPr="00645CEC">
              <w:rPr>
                <w:rFonts w:ascii="Times New Roman" w:eastAsiaTheme="minorHAnsi" w:hAnsi="Times New Roman" w:cs="Times New Roman"/>
                <w:b/>
                <w:sz w:val="24"/>
                <w:szCs w:val="24"/>
                <w:lang w:val="ru-RU" w:eastAsia="en-US"/>
              </w:rPr>
              <w:t>Ке</w:t>
            </w:r>
            <w:proofErr w:type="spellEnd"/>
            <w:r w:rsidRPr="00645CEC">
              <w:rPr>
                <w:rFonts w:ascii="Times New Roman" w:eastAsiaTheme="minorHAnsi" w:hAnsi="Times New Roman" w:cs="Times New Roman"/>
                <w:b/>
                <w:sz w:val="24"/>
                <w:szCs w:val="24"/>
                <w:lang w:eastAsia="en-US"/>
              </w:rPr>
              <w:t>тк</w:t>
            </w:r>
            <w:proofErr w:type="spellStart"/>
            <w:r w:rsidRPr="00645CEC">
              <w:rPr>
                <w:rFonts w:ascii="Times New Roman" w:eastAsiaTheme="minorHAnsi" w:hAnsi="Times New Roman" w:cs="Times New Roman"/>
                <w:b/>
                <w:sz w:val="24"/>
                <w:szCs w:val="24"/>
                <w:lang w:val="ru-RU" w:eastAsia="en-US"/>
              </w:rPr>
              <w:t>ені</w:t>
            </w:r>
            <w:proofErr w:type="spellEnd"/>
            <w:r w:rsidRPr="00645CEC">
              <w:rPr>
                <w:rFonts w:ascii="Times New Roman" w:eastAsiaTheme="minorHAnsi" w:hAnsi="Times New Roman" w:cs="Times New Roman"/>
                <w:b/>
                <w:sz w:val="24"/>
                <w:szCs w:val="24"/>
                <w:lang w:val="ru-RU" w:eastAsia="en-US"/>
              </w:rPr>
              <w:t xml:space="preserve"> </w:t>
            </w:r>
            <w:proofErr w:type="spellStart"/>
            <w:r w:rsidRPr="00645CEC">
              <w:rPr>
                <w:rFonts w:ascii="Times New Roman" w:eastAsiaTheme="minorHAnsi" w:hAnsi="Times New Roman" w:cs="Times New Roman"/>
                <w:b/>
                <w:sz w:val="24"/>
                <w:szCs w:val="24"/>
                <w:lang w:val="ru-RU" w:eastAsia="en-US"/>
              </w:rPr>
              <w:t>туралы</w:t>
            </w:r>
            <w:proofErr w:type="spellEnd"/>
            <w:r w:rsidRPr="00645CEC">
              <w:rPr>
                <w:rFonts w:ascii="Times New Roman" w:eastAsiaTheme="minorHAnsi" w:hAnsi="Times New Roman" w:cs="Times New Roman"/>
                <w:b/>
                <w:sz w:val="24"/>
                <w:szCs w:val="24"/>
                <w:lang w:val="ru-RU" w:eastAsia="en-US"/>
              </w:rPr>
              <w:t xml:space="preserve">  </w:t>
            </w:r>
            <w:proofErr w:type="spellStart"/>
            <w:r w:rsidRPr="00645CEC">
              <w:rPr>
                <w:rFonts w:ascii="Times New Roman" w:eastAsiaTheme="minorHAnsi" w:hAnsi="Times New Roman" w:cs="Times New Roman"/>
                <w:b/>
                <w:sz w:val="24"/>
                <w:szCs w:val="24"/>
                <w:lang w:val="ru-RU" w:eastAsia="en-US"/>
              </w:rPr>
              <w:t>бұйрық</w:t>
            </w:r>
            <w:proofErr w:type="spellEnd"/>
          </w:p>
        </w:tc>
      </w:tr>
      <w:tr w:rsidR="00BC52FD" w:rsidRPr="00645CEC" w:rsidTr="00BC52FD">
        <w:trPr>
          <w:trHeight w:val="85"/>
        </w:trPr>
        <w:tc>
          <w:tcPr>
            <w:tcW w:w="10207" w:type="dxa"/>
            <w:gridSpan w:val="6"/>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b/>
                <w:color w:val="000000"/>
                <w:sz w:val="24"/>
                <w:szCs w:val="24"/>
                <w:lang w:eastAsia="en-US"/>
              </w:rPr>
            </w:pPr>
            <w:proofErr w:type="spellStart"/>
            <w:r w:rsidRPr="00645CEC">
              <w:rPr>
                <w:rFonts w:ascii="Times New Roman" w:eastAsia="Times New Roman" w:hAnsi="Times New Roman" w:cs="Times New Roman"/>
                <w:b/>
                <w:color w:val="000000"/>
                <w:sz w:val="24"/>
                <w:szCs w:val="24"/>
                <w:lang w:val="ru-RU" w:eastAsia="en-US"/>
              </w:rPr>
              <w:t>Аудан</w:t>
            </w:r>
            <w:proofErr w:type="spellEnd"/>
            <w:r w:rsidRPr="00645CEC">
              <w:rPr>
                <w:rFonts w:ascii="Times New Roman" w:eastAsia="Times New Roman" w:hAnsi="Times New Roman" w:cs="Times New Roman"/>
                <w:b/>
                <w:color w:val="000000"/>
                <w:sz w:val="24"/>
                <w:szCs w:val="24"/>
                <w:lang w:eastAsia="en-US"/>
              </w:rPr>
              <w:t xml:space="preserve"> бойынша</w:t>
            </w:r>
          </w:p>
        </w:tc>
      </w:tr>
      <w:tr w:rsidR="00BC52FD" w:rsidRPr="00645CEC" w:rsidTr="00BC52FD">
        <w:trPr>
          <w:trHeight w:val="85"/>
        </w:trPr>
        <w:tc>
          <w:tcPr>
            <w:tcW w:w="568" w:type="dxa"/>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val="ru-RU" w:eastAsia="en-US"/>
              </w:rPr>
            </w:pPr>
            <w:r w:rsidRPr="00645CEC">
              <w:rPr>
                <w:rFonts w:ascii="Times New Roman" w:eastAsia="Times New Roman" w:hAnsi="Times New Roman" w:cs="Times New Roman"/>
                <w:color w:val="000000"/>
                <w:sz w:val="24"/>
                <w:szCs w:val="24"/>
                <w:lang w:val="ru-RU" w:eastAsia="en-US"/>
              </w:rPr>
              <w:t>1</w:t>
            </w:r>
          </w:p>
        </w:tc>
        <w:tc>
          <w:tcPr>
            <w:tcW w:w="4132" w:type="dxa"/>
          </w:tcPr>
          <w:p w:rsidR="00BC52FD" w:rsidRPr="00645CEC" w:rsidRDefault="00BC52FD" w:rsidP="00BC52FD">
            <w:pPr>
              <w:pBdr>
                <w:top w:val="nil"/>
                <w:left w:val="nil"/>
                <w:bottom w:val="nil"/>
                <w:right w:val="nil"/>
                <w:between w:val="nil"/>
              </w:pBdr>
              <w:spacing w:after="200" w:line="296" w:lineRule="auto"/>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Қазбек Дарина Мейрамханқызы</w:t>
            </w:r>
          </w:p>
        </w:tc>
        <w:tc>
          <w:tcPr>
            <w:tcW w:w="1490" w:type="dxa"/>
          </w:tcPr>
          <w:p w:rsidR="00BC52FD" w:rsidRPr="00645CEC" w:rsidRDefault="00BC52FD" w:rsidP="00BC52FD">
            <w:pPr>
              <w:pBdr>
                <w:top w:val="nil"/>
                <w:left w:val="nil"/>
                <w:bottom w:val="nil"/>
                <w:right w:val="nil"/>
                <w:between w:val="nil"/>
              </w:pBdr>
              <w:spacing w:after="200" w:line="296" w:lineRule="auto"/>
              <w:ind w:left="106"/>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16.10.2009</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9</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30.10.2023</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val="ru-RU" w:eastAsia="en-US"/>
              </w:rPr>
              <w:t>№</w:t>
            </w:r>
            <w:r w:rsidRPr="00645CEC">
              <w:rPr>
                <w:rFonts w:ascii="Times New Roman" w:eastAsia="Times New Roman" w:hAnsi="Times New Roman" w:cs="Times New Roman"/>
                <w:color w:val="000000"/>
                <w:sz w:val="24"/>
                <w:szCs w:val="24"/>
                <w:lang w:eastAsia="en-US"/>
              </w:rPr>
              <w:t>33</w:t>
            </w:r>
          </w:p>
        </w:tc>
      </w:tr>
      <w:tr w:rsidR="00BC52FD" w:rsidRPr="00645CEC" w:rsidTr="00BC52FD">
        <w:trPr>
          <w:trHeight w:val="312"/>
        </w:trPr>
        <w:tc>
          <w:tcPr>
            <w:tcW w:w="568" w:type="dxa"/>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val="ru-RU" w:eastAsia="en-US"/>
              </w:rPr>
            </w:pPr>
            <w:r w:rsidRPr="00645CEC">
              <w:rPr>
                <w:rFonts w:ascii="Times New Roman" w:eastAsia="Times New Roman" w:hAnsi="Times New Roman" w:cs="Times New Roman"/>
                <w:color w:val="000000"/>
                <w:sz w:val="24"/>
                <w:szCs w:val="24"/>
                <w:lang w:val="ru-RU" w:eastAsia="en-US"/>
              </w:rPr>
              <w:t>2</w:t>
            </w:r>
          </w:p>
        </w:tc>
        <w:tc>
          <w:tcPr>
            <w:tcW w:w="4132" w:type="dxa"/>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Салмагамбетов Ислам Маратович</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23.05.2010</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8</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val="ru-RU" w:eastAsia="en-US"/>
              </w:rPr>
              <w:t xml:space="preserve"> </w:t>
            </w:r>
            <w:r w:rsidRPr="00645CEC">
              <w:rPr>
                <w:rFonts w:ascii="Times New Roman" w:eastAsia="Times New Roman" w:hAnsi="Times New Roman" w:cs="Times New Roman"/>
                <w:color w:val="000000"/>
                <w:sz w:val="24"/>
                <w:szCs w:val="24"/>
                <w:lang w:eastAsia="en-US"/>
              </w:rPr>
              <w:t>30</w:t>
            </w:r>
            <w:r w:rsidRPr="00645CEC">
              <w:rPr>
                <w:rFonts w:ascii="Times New Roman" w:eastAsia="Times New Roman" w:hAnsi="Times New Roman" w:cs="Times New Roman"/>
                <w:color w:val="000000"/>
                <w:sz w:val="24"/>
                <w:szCs w:val="24"/>
                <w:lang w:val="ru-RU" w:eastAsia="en-US"/>
              </w:rPr>
              <w:t>.</w:t>
            </w:r>
            <w:r w:rsidRPr="00645CEC">
              <w:rPr>
                <w:rFonts w:ascii="Times New Roman" w:eastAsia="Times New Roman" w:hAnsi="Times New Roman" w:cs="Times New Roman"/>
                <w:color w:val="000000"/>
                <w:sz w:val="24"/>
                <w:szCs w:val="24"/>
                <w:lang w:eastAsia="en-US"/>
              </w:rPr>
              <w:t>10</w:t>
            </w:r>
            <w:r w:rsidRPr="00645CEC">
              <w:rPr>
                <w:rFonts w:ascii="Times New Roman" w:eastAsia="Times New Roman" w:hAnsi="Times New Roman" w:cs="Times New Roman"/>
                <w:color w:val="000000"/>
                <w:sz w:val="24"/>
                <w:szCs w:val="24"/>
                <w:lang w:val="ru-RU" w:eastAsia="en-US"/>
              </w:rPr>
              <w:t>.202</w:t>
            </w:r>
            <w:r w:rsidRPr="00645CEC">
              <w:rPr>
                <w:rFonts w:ascii="Times New Roman" w:eastAsia="Times New Roman" w:hAnsi="Times New Roman" w:cs="Times New Roman"/>
                <w:color w:val="000000"/>
                <w:sz w:val="24"/>
                <w:szCs w:val="24"/>
                <w:lang w:eastAsia="en-US"/>
              </w:rPr>
              <w:t>3</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val="ru-RU" w:eastAsia="en-US"/>
              </w:rPr>
              <w:t>№</w:t>
            </w:r>
            <w:r w:rsidRPr="00645CEC">
              <w:rPr>
                <w:rFonts w:ascii="Times New Roman" w:eastAsia="Times New Roman" w:hAnsi="Times New Roman" w:cs="Times New Roman"/>
                <w:color w:val="000000"/>
                <w:sz w:val="24"/>
                <w:szCs w:val="24"/>
                <w:lang w:eastAsia="en-US"/>
              </w:rPr>
              <w:t>31</w:t>
            </w:r>
          </w:p>
        </w:tc>
      </w:tr>
      <w:tr w:rsidR="00BC52FD" w:rsidRPr="00645CEC" w:rsidTr="00BC52FD">
        <w:trPr>
          <w:trHeight w:val="312"/>
        </w:trPr>
        <w:tc>
          <w:tcPr>
            <w:tcW w:w="568" w:type="dxa"/>
            <w:tcBorders>
              <w:right w:val="single" w:sz="4" w:space="0" w:color="auto"/>
            </w:tcBorders>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w:t>
            </w:r>
          </w:p>
        </w:tc>
        <w:tc>
          <w:tcPr>
            <w:tcW w:w="4132" w:type="dxa"/>
            <w:tcBorders>
              <w:left w:val="single" w:sz="4" w:space="0" w:color="auto"/>
            </w:tcBorders>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val="ru-RU" w:eastAsia="en-US"/>
              </w:rPr>
            </w:pPr>
            <w:r w:rsidRPr="00645CEC">
              <w:rPr>
                <w:rFonts w:ascii="Times New Roman" w:eastAsia="Times New Roman" w:hAnsi="Times New Roman" w:cs="Times New Roman"/>
                <w:color w:val="000000"/>
                <w:sz w:val="24"/>
                <w:szCs w:val="24"/>
                <w:lang w:eastAsia="en-US"/>
              </w:rPr>
              <w:t>Салмагамбетов Алишер Маратович</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23.05.2009</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9</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30.10.2023</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№32</w:t>
            </w:r>
          </w:p>
        </w:tc>
      </w:tr>
      <w:tr w:rsidR="00BC52FD" w:rsidRPr="00645CEC" w:rsidTr="00BC52FD">
        <w:trPr>
          <w:trHeight w:val="312"/>
        </w:trPr>
        <w:tc>
          <w:tcPr>
            <w:tcW w:w="568" w:type="dxa"/>
            <w:tcBorders>
              <w:right w:val="single" w:sz="4" w:space="0" w:color="auto"/>
            </w:tcBorders>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4</w:t>
            </w:r>
          </w:p>
        </w:tc>
        <w:tc>
          <w:tcPr>
            <w:tcW w:w="4132" w:type="dxa"/>
            <w:tcBorders>
              <w:left w:val="single" w:sz="4" w:space="0" w:color="auto"/>
            </w:tcBorders>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Кикбай Арузат Бекзатқызы</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02.04.2016</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2</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21.11.2023</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№43</w:t>
            </w:r>
          </w:p>
        </w:tc>
      </w:tr>
      <w:tr w:rsidR="00BC52FD" w:rsidRPr="00645CEC" w:rsidTr="00BC52FD">
        <w:trPr>
          <w:trHeight w:val="312"/>
        </w:trPr>
        <w:tc>
          <w:tcPr>
            <w:tcW w:w="568" w:type="dxa"/>
            <w:tcBorders>
              <w:right w:val="single" w:sz="4" w:space="0" w:color="auto"/>
            </w:tcBorders>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5</w:t>
            </w:r>
          </w:p>
        </w:tc>
        <w:tc>
          <w:tcPr>
            <w:tcW w:w="4132" w:type="dxa"/>
            <w:tcBorders>
              <w:left w:val="single" w:sz="4" w:space="0" w:color="auto"/>
            </w:tcBorders>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Шамарова Венера Григорьевна</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27.03.2009</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9</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04.01.2024</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№01</w:t>
            </w:r>
          </w:p>
        </w:tc>
      </w:tr>
      <w:tr w:rsidR="00BC52FD" w:rsidRPr="00645CEC" w:rsidTr="00BC52FD">
        <w:trPr>
          <w:trHeight w:val="312"/>
        </w:trPr>
        <w:tc>
          <w:tcPr>
            <w:tcW w:w="568" w:type="dxa"/>
            <w:tcBorders>
              <w:right w:val="single" w:sz="4" w:space="0" w:color="auto"/>
            </w:tcBorders>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6</w:t>
            </w:r>
          </w:p>
        </w:tc>
        <w:tc>
          <w:tcPr>
            <w:tcW w:w="4132" w:type="dxa"/>
            <w:tcBorders>
              <w:left w:val="single" w:sz="4" w:space="0" w:color="auto"/>
            </w:tcBorders>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Сарова Гулимай Ермекгалиевна</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03.05.2010</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8</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10.01.2024</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№03</w:t>
            </w:r>
          </w:p>
        </w:tc>
      </w:tr>
      <w:tr w:rsidR="00BC52FD" w:rsidRPr="00645CEC" w:rsidTr="00BC52FD">
        <w:trPr>
          <w:trHeight w:val="312"/>
        </w:trPr>
        <w:tc>
          <w:tcPr>
            <w:tcW w:w="568" w:type="dxa"/>
            <w:tcBorders>
              <w:right w:val="single" w:sz="4" w:space="0" w:color="auto"/>
            </w:tcBorders>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7</w:t>
            </w:r>
          </w:p>
        </w:tc>
        <w:tc>
          <w:tcPr>
            <w:tcW w:w="4132" w:type="dxa"/>
            <w:tcBorders>
              <w:left w:val="single" w:sz="4" w:space="0" w:color="auto"/>
            </w:tcBorders>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Елекпай Мансур Муратұлы</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07.10.2015</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2</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01.04.2024</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№07</w:t>
            </w:r>
          </w:p>
        </w:tc>
      </w:tr>
      <w:tr w:rsidR="00BC52FD" w:rsidRPr="00645CEC" w:rsidTr="00BC52FD">
        <w:trPr>
          <w:trHeight w:val="312"/>
        </w:trPr>
        <w:tc>
          <w:tcPr>
            <w:tcW w:w="568" w:type="dxa"/>
            <w:tcBorders>
              <w:right w:val="single" w:sz="4" w:space="0" w:color="auto"/>
            </w:tcBorders>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8</w:t>
            </w:r>
          </w:p>
        </w:tc>
        <w:tc>
          <w:tcPr>
            <w:tcW w:w="4132" w:type="dxa"/>
            <w:tcBorders>
              <w:left w:val="single" w:sz="4" w:space="0" w:color="auto"/>
            </w:tcBorders>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Елекпай Батырбек Муратұлы</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03.03.2017</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01.04.2024</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№08</w:t>
            </w:r>
          </w:p>
        </w:tc>
      </w:tr>
      <w:tr w:rsidR="00BC52FD" w:rsidRPr="00645CEC" w:rsidTr="00BC52FD">
        <w:trPr>
          <w:trHeight w:val="312"/>
        </w:trPr>
        <w:tc>
          <w:tcPr>
            <w:tcW w:w="10207" w:type="dxa"/>
            <w:gridSpan w:val="6"/>
          </w:tcPr>
          <w:p w:rsidR="00BC52FD" w:rsidRPr="00ED51B2"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b/>
                <w:color w:val="000000"/>
                <w:sz w:val="24"/>
                <w:szCs w:val="24"/>
                <w:lang w:eastAsia="en-US"/>
              </w:rPr>
            </w:pPr>
            <w:r w:rsidRPr="00ED51B2">
              <w:rPr>
                <w:rFonts w:ascii="Times New Roman" w:eastAsia="Times New Roman" w:hAnsi="Times New Roman" w:cs="Times New Roman"/>
                <w:b/>
                <w:sz w:val="24"/>
                <w:szCs w:val="24"/>
                <w:lang w:eastAsia="en-US"/>
              </w:rPr>
              <w:t xml:space="preserve">Облыс бойынша </w:t>
            </w:r>
          </w:p>
        </w:tc>
      </w:tr>
      <w:tr w:rsidR="00BC52FD" w:rsidRPr="00645CEC" w:rsidTr="00BC52FD">
        <w:trPr>
          <w:trHeight w:val="312"/>
        </w:trPr>
        <w:tc>
          <w:tcPr>
            <w:tcW w:w="568" w:type="dxa"/>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w:t>
            </w:r>
          </w:p>
        </w:tc>
        <w:tc>
          <w:tcPr>
            <w:tcW w:w="4132" w:type="dxa"/>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Жаксымбаева Зарина Алтынбекқызы</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26.01.2008</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9</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01.11.2023</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№34</w:t>
            </w:r>
          </w:p>
        </w:tc>
      </w:tr>
      <w:tr w:rsidR="00BC52FD" w:rsidRPr="00645CEC" w:rsidTr="00BC52FD">
        <w:trPr>
          <w:trHeight w:val="312"/>
        </w:trPr>
        <w:tc>
          <w:tcPr>
            <w:tcW w:w="568" w:type="dxa"/>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2</w:t>
            </w:r>
          </w:p>
        </w:tc>
        <w:tc>
          <w:tcPr>
            <w:tcW w:w="4132" w:type="dxa"/>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Жаксымбаев Арсен Алтынбекович</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16.08.2009</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9</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01.11.2023</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№35</w:t>
            </w:r>
          </w:p>
        </w:tc>
      </w:tr>
      <w:tr w:rsidR="00BC52FD" w:rsidRPr="00645CEC" w:rsidTr="00BC52FD">
        <w:trPr>
          <w:trHeight w:val="312"/>
        </w:trPr>
        <w:tc>
          <w:tcPr>
            <w:tcW w:w="568" w:type="dxa"/>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w:t>
            </w:r>
          </w:p>
        </w:tc>
        <w:tc>
          <w:tcPr>
            <w:tcW w:w="4132" w:type="dxa"/>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Қажмұқан Көркем</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09.12.2015</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06.11.2023</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№36</w:t>
            </w:r>
          </w:p>
        </w:tc>
      </w:tr>
      <w:tr w:rsidR="00BC52FD" w:rsidRPr="00645CEC" w:rsidTr="00BC52FD">
        <w:trPr>
          <w:trHeight w:val="312"/>
        </w:trPr>
        <w:tc>
          <w:tcPr>
            <w:tcW w:w="568" w:type="dxa"/>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4</w:t>
            </w:r>
          </w:p>
        </w:tc>
        <w:tc>
          <w:tcPr>
            <w:tcW w:w="4132" w:type="dxa"/>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Изтелеу Мөлдір Қажмұқанқызы</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13.04.2011</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7</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06.11.2023</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№37</w:t>
            </w:r>
          </w:p>
        </w:tc>
      </w:tr>
      <w:tr w:rsidR="00BC52FD" w:rsidRPr="00645CEC" w:rsidTr="00BC52FD">
        <w:trPr>
          <w:trHeight w:val="312"/>
        </w:trPr>
        <w:tc>
          <w:tcPr>
            <w:tcW w:w="568" w:type="dxa"/>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5</w:t>
            </w:r>
          </w:p>
        </w:tc>
        <w:tc>
          <w:tcPr>
            <w:tcW w:w="4132" w:type="dxa"/>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Изтелеу Хадия Қажмұқановна</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03.12.2009</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8</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06.11.2023</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№38</w:t>
            </w:r>
          </w:p>
        </w:tc>
      </w:tr>
      <w:tr w:rsidR="00BC52FD" w:rsidRPr="00645CEC" w:rsidTr="00BC52FD">
        <w:trPr>
          <w:trHeight w:val="312"/>
        </w:trPr>
        <w:tc>
          <w:tcPr>
            <w:tcW w:w="568" w:type="dxa"/>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6</w:t>
            </w:r>
          </w:p>
        </w:tc>
        <w:tc>
          <w:tcPr>
            <w:tcW w:w="4132" w:type="dxa"/>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Карогожин Ерасыл Булатович</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04.10.2014</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17.01.2024</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№04</w:t>
            </w:r>
          </w:p>
        </w:tc>
      </w:tr>
      <w:tr w:rsidR="00BC52FD" w:rsidRPr="00645CEC" w:rsidTr="00BC52FD">
        <w:trPr>
          <w:trHeight w:val="312"/>
        </w:trPr>
        <w:tc>
          <w:tcPr>
            <w:tcW w:w="568" w:type="dxa"/>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7</w:t>
            </w:r>
          </w:p>
        </w:tc>
        <w:tc>
          <w:tcPr>
            <w:tcW w:w="4132" w:type="dxa"/>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Жаканов Алихан Мейрханұлы</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11.08.2016</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09.02.2024</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№06</w:t>
            </w:r>
          </w:p>
        </w:tc>
      </w:tr>
      <w:tr w:rsidR="00BC52FD" w:rsidRPr="00645CEC" w:rsidTr="00BC52FD">
        <w:trPr>
          <w:trHeight w:val="312"/>
        </w:trPr>
        <w:tc>
          <w:tcPr>
            <w:tcW w:w="568" w:type="dxa"/>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8</w:t>
            </w:r>
          </w:p>
        </w:tc>
        <w:tc>
          <w:tcPr>
            <w:tcW w:w="4132" w:type="dxa"/>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Гайниден Тамила Нурлановна</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19.11.2010</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7</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11.04.2024</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№12</w:t>
            </w:r>
          </w:p>
        </w:tc>
      </w:tr>
      <w:tr w:rsidR="00BC52FD" w:rsidRPr="00645CEC" w:rsidTr="00BC52FD">
        <w:trPr>
          <w:trHeight w:val="312"/>
        </w:trPr>
        <w:tc>
          <w:tcPr>
            <w:tcW w:w="10207" w:type="dxa"/>
            <w:gridSpan w:val="6"/>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b/>
                <w:color w:val="000000"/>
                <w:sz w:val="24"/>
                <w:szCs w:val="24"/>
                <w:lang w:eastAsia="en-US"/>
              </w:rPr>
            </w:pPr>
            <w:r w:rsidRPr="00645CEC">
              <w:rPr>
                <w:rFonts w:ascii="Times New Roman" w:eastAsia="Times New Roman" w:hAnsi="Times New Roman" w:cs="Times New Roman"/>
                <w:b/>
                <w:color w:val="000000"/>
                <w:sz w:val="24"/>
                <w:szCs w:val="24"/>
                <w:lang w:eastAsia="en-US"/>
              </w:rPr>
              <w:t>Республика бойынша</w:t>
            </w:r>
          </w:p>
        </w:tc>
      </w:tr>
      <w:tr w:rsidR="00BC52FD" w:rsidRPr="00645CEC" w:rsidTr="00BC52FD">
        <w:trPr>
          <w:trHeight w:val="312"/>
        </w:trPr>
        <w:tc>
          <w:tcPr>
            <w:tcW w:w="568" w:type="dxa"/>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w:t>
            </w:r>
          </w:p>
        </w:tc>
        <w:tc>
          <w:tcPr>
            <w:tcW w:w="4132" w:type="dxa"/>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Жалғасбек Дәулет Еркебұланұлы</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30.03.2009</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8</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22.09.2023</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№30</w:t>
            </w:r>
          </w:p>
        </w:tc>
      </w:tr>
      <w:tr w:rsidR="00BC52FD" w:rsidRPr="00645CEC" w:rsidTr="00BC52FD">
        <w:trPr>
          <w:trHeight w:val="312"/>
        </w:trPr>
        <w:tc>
          <w:tcPr>
            <w:tcW w:w="568" w:type="dxa"/>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2</w:t>
            </w:r>
          </w:p>
        </w:tc>
        <w:tc>
          <w:tcPr>
            <w:tcW w:w="4132" w:type="dxa"/>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Жалғасбек Есенқали Еркебұланұлы</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21.12.2016</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22.09.2023</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№29</w:t>
            </w:r>
          </w:p>
        </w:tc>
      </w:tr>
      <w:tr w:rsidR="00BC52FD" w:rsidRPr="00645CEC" w:rsidTr="00BC52FD">
        <w:trPr>
          <w:trHeight w:val="312"/>
        </w:trPr>
        <w:tc>
          <w:tcPr>
            <w:tcW w:w="568" w:type="dxa"/>
          </w:tcPr>
          <w:p w:rsidR="00BC52FD" w:rsidRPr="00645CEC" w:rsidRDefault="00BC52FD" w:rsidP="00BC52FD">
            <w:pPr>
              <w:pBdr>
                <w:top w:val="nil"/>
                <w:left w:val="nil"/>
                <w:bottom w:val="nil"/>
                <w:right w:val="nil"/>
                <w:between w:val="nil"/>
              </w:pBdr>
              <w:spacing w:after="200" w:line="296" w:lineRule="auto"/>
              <w:ind w:left="110"/>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3</w:t>
            </w:r>
          </w:p>
        </w:tc>
        <w:tc>
          <w:tcPr>
            <w:tcW w:w="4132" w:type="dxa"/>
          </w:tcPr>
          <w:p w:rsidR="00BC52FD" w:rsidRPr="00645CEC" w:rsidRDefault="00BC52FD" w:rsidP="00BC52FD">
            <w:pPr>
              <w:pBdr>
                <w:top w:val="nil"/>
                <w:left w:val="nil"/>
                <w:bottom w:val="nil"/>
                <w:right w:val="nil"/>
                <w:between w:val="nil"/>
              </w:pBdr>
              <w:spacing w:after="200" w:line="296" w:lineRule="auto"/>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Балтина Меруерт Есимовна</w:t>
            </w:r>
          </w:p>
        </w:tc>
        <w:tc>
          <w:tcPr>
            <w:tcW w:w="1490" w:type="dxa"/>
          </w:tcPr>
          <w:p w:rsidR="00BC52FD" w:rsidRPr="00645CEC" w:rsidRDefault="00BC52FD" w:rsidP="00BC52FD">
            <w:pPr>
              <w:pBdr>
                <w:top w:val="nil"/>
                <w:left w:val="nil"/>
                <w:bottom w:val="nil"/>
                <w:right w:val="nil"/>
                <w:between w:val="nil"/>
              </w:pBdr>
              <w:spacing w:after="200" w:line="296" w:lineRule="auto"/>
              <w:ind w:left="106"/>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10.06.2010</w:t>
            </w:r>
          </w:p>
        </w:tc>
        <w:tc>
          <w:tcPr>
            <w:tcW w:w="1042" w:type="dxa"/>
          </w:tcPr>
          <w:p w:rsidR="00BC52FD" w:rsidRPr="00645CEC" w:rsidRDefault="00BC52FD" w:rsidP="00BC52FD">
            <w:pPr>
              <w:pBdr>
                <w:top w:val="nil"/>
                <w:left w:val="nil"/>
                <w:bottom w:val="nil"/>
                <w:right w:val="nil"/>
                <w:between w:val="nil"/>
              </w:pBdr>
              <w:spacing w:after="200" w:line="296" w:lineRule="auto"/>
              <w:ind w:left="11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8</w:t>
            </w:r>
          </w:p>
        </w:tc>
        <w:tc>
          <w:tcPr>
            <w:tcW w:w="1638" w:type="dxa"/>
          </w:tcPr>
          <w:p w:rsidR="00BC52FD" w:rsidRPr="00645CEC" w:rsidRDefault="00BC52FD" w:rsidP="00BC52FD">
            <w:pPr>
              <w:pBdr>
                <w:top w:val="nil"/>
                <w:left w:val="nil"/>
                <w:bottom w:val="nil"/>
                <w:right w:val="nil"/>
                <w:between w:val="nil"/>
              </w:pBdr>
              <w:spacing w:after="200" w:line="296" w:lineRule="auto"/>
              <w:ind w:left="112"/>
              <w:jc w:val="both"/>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08.02.2024</w:t>
            </w:r>
          </w:p>
        </w:tc>
        <w:tc>
          <w:tcPr>
            <w:tcW w:w="1337" w:type="dxa"/>
          </w:tcPr>
          <w:p w:rsidR="00BC52FD" w:rsidRPr="00645CEC" w:rsidRDefault="00BC52FD" w:rsidP="00BC52FD">
            <w:pPr>
              <w:pBdr>
                <w:top w:val="nil"/>
                <w:left w:val="nil"/>
                <w:bottom w:val="nil"/>
                <w:right w:val="nil"/>
                <w:between w:val="nil"/>
              </w:pBdr>
              <w:spacing w:after="200" w:line="296" w:lineRule="auto"/>
              <w:ind w:left="110" w:right="542"/>
              <w:jc w:val="center"/>
              <w:rPr>
                <w:rFonts w:ascii="Times New Roman" w:eastAsia="Times New Roman" w:hAnsi="Times New Roman" w:cs="Times New Roman"/>
                <w:color w:val="000000"/>
                <w:sz w:val="24"/>
                <w:szCs w:val="24"/>
                <w:lang w:eastAsia="en-US"/>
              </w:rPr>
            </w:pPr>
            <w:r w:rsidRPr="00645CEC">
              <w:rPr>
                <w:rFonts w:ascii="Times New Roman" w:eastAsia="Times New Roman" w:hAnsi="Times New Roman" w:cs="Times New Roman"/>
                <w:color w:val="000000"/>
                <w:sz w:val="24"/>
                <w:szCs w:val="24"/>
                <w:lang w:eastAsia="en-US"/>
              </w:rPr>
              <w:t>№05</w:t>
            </w:r>
          </w:p>
        </w:tc>
      </w:tr>
    </w:tbl>
    <w:p w:rsidR="007374B3" w:rsidRDefault="007374B3" w:rsidP="00B108A8">
      <w:pPr>
        <w:spacing w:after="0" w:line="240" w:lineRule="auto"/>
        <w:rPr>
          <w:rFonts w:ascii="Times New Roman" w:eastAsia="Times New Roman" w:hAnsi="Times New Roman" w:cs="Times New Roman"/>
          <w:sz w:val="24"/>
          <w:szCs w:val="24"/>
        </w:rPr>
      </w:pPr>
    </w:p>
    <w:p w:rsidR="0085763B" w:rsidRPr="00B108A8" w:rsidRDefault="007658F1" w:rsidP="00B108A8">
      <w:pPr>
        <w:spacing w:after="0" w:line="240" w:lineRule="auto"/>
        <w:rPr>
          <w:rFonts w:ascii="Times New Roman" w:eastAsia="Times New Roman" w:hAnsi="Times New Roman" w:cs="Times New Roman"/>
          <w:color w:val="FF0000"/>
          <w:sz w:val="24"/>
          <w:szCs w:val="24"/>
          <w:lang w:eastAsia="en-US"/>
        </w:rPr>
      </w:pPr>
      <w:r>
        <w:rPr>
          <w:rFonts w:ascii="Times New Roman" w:eastAsia="Times New Roman" w:hAnsi="Times New Roman" w:cs="Times New Roman"/>
          <w:sz w:val="24"/>
          <w:szCs w:val="24"/>
        </w:rPr>
        <w:t xml:space="preserve">2023-2024 оқу жылының басында </w:t>
      </w:r>
      <w:r w:rsidR="00F8052E">
        <w:rPr>
          <w:rFonts w:ascii="Times New Roman" w:eastAsia="Times New Roman" w:hAnsi="Times New Roman" w:cs="Times New Roman"/>
          <w:sz w:val="24"/>
          <w:szCs w:val="24"/>
        </w:rPr>
        <w:t xml:space="preserve"> 204</w:t>
      </w:r>
      <w:r w:rsidR="0085763B" w:rsidRPr="00732941">
        <w:rPr>
          <w:rFonts w:ascii="Times New Roman" w:eastAsia="Times New Roman" w:hAnsi="Times New Roman" w:cs="Times New Roman"/>
          <w:color w:val="FF0000"/>
          <w:sz w:val="24"/>
          <w:szCs w:val="24"/>
        </w:rPr>
        <w:t xml:space="preserve"> </w:t>
      </w:r>
      <w:r w:rsidR="00F8052E">
        <w:rPr>
          <w:rFonts w:ascii="Times New Roman" w:eastAsia="Times New Roman" w:hAnsi="Times New Roman" w:cs="Times New Roman"/>
          <w:sz w:val="24"/>
          <w:szCs w:val="24"/>
        </w:rPr>
        <w:t xml:space="preserve">оқушы білім алды. </w:t>
      </w:r>
    </w:p>
    <w:p w:rsidR="0085763B" w:rsidRPr="00732941" w:rsidRDefault="00F8052E" w:rsidP="008576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сыныптар - 79</w:t>
      </w:r>
      <w:r w:rsidR="0085763B" w:rsidRPr="00732941">
        <w:rPr>
          <w:rFonts w:ascii="Times New Roman" w:eastAsia="Times New Roman" w:hAnsi="Times New Roman" w:cs="Times New Roman"/>
          <w:sz w:val="24"/>
          <w:szCs w:val="24"/>
        </w:rPr>
        <w:t xml:space="preserve">, оның ішінде </w:t>
      </w:r>
      <w:r>
        <w:rPr>
          <w:rFonts w:ascii="Times New Roman" w:eastAsia="Times New Roman" w:hAnsi="Times New Roman" w:cs="Times New Roman"/>
          <w:sz w:val="24"/>
          <w:szCs w:val="24"/>
        </w:rPr>
        <w:t xml:space="preserve">37 қыз; 5-9 сыныптар - 111, оның ішінде 63 қыз, 10-11 сыныптар - 14, оның ішінде 10 </w:t>
      </w:r>
      <w:r w:rsidR="0085763B" w:rsidRPr="00732941">
        <w:rPr>
          <w:rFonts w:ascii="Times New Roman" w:eastAsia="Times New Roman" w:hAnsi="Times New Roman" w:cs="Times New Roman"/>
          <w:sz w:val="24"/>
          <w:szCs w:val="24"/>
        </w:rPr>
        <w:t xml:space="preserve">қыз оқып отыр. </w:t>
      </w:r>
      <w:r w:rsidR="00AB2515">
        <w:rPr>
          <w:rFonts w:ascii="Times New Roman" w:eastAsia="Times New Roman" w:hAnsi="Times New Roman" w:cs="Times New Roman"/>
          <w:sz w:val="24"/>
          <w:szCs w:val="24"/>
        </w:rPr>
        <w:t>Оқу жылының аяғында 190 оқушы аяқтады. 1-4 сыныптар 72, оның ішінде 35 қыз, 5-9 сыныптар арасында 104,оның ішінде 59, 10-11 сыныптар -14, қыз балалар -10.</w:t>
      </w:r>
    </w:p>
    <w:p w:rsidR="0085763B" w:rsidRPr="000778B0" w:rsidRDefault="0085763B" w:rsidP="0085763B">
      <w:pPr>
        <w:spacing w:after="0" w:line="240" w:lineRule="auto"/>
        <w:ind w:firstLine="426"/>
        <w:jc w:val="both"/>
        <w:rPr>
          <w:rFonts w:ascii="Times New Roman" w:eastAsia="Times New Roman" w:hAnsi="Times New Roman" w:cs="Times New Roman"/>
          <w:b/>
          <w:sz w:val="24"/>
          <w:szCs w:val="24"/>
        </w:rPr>
      </w:pPr>
      <w:r w:rsidRPr="000778B0">
        <w:rPr>
          <w:rFonts w:ascii="Times New Roman" w:eastAsia="Times New Roman" w:hAnsi="Times New Roman" w:cs="Times New Roman"/>
          <w:b/>
          <w:sz w:val="24"/>
          <w:szCs w:val="24"/>
        </w:rPr>
        <w:t>4.</w:t>
      </w:r>
      <w:r w:rsidRPr="000778B0">
        <w:rPr>
          <w:rFonts w:ascii="Times New Roman" w:eastAsia="Times New Roman" w:hAnsi="Times New Roman" w:cs="Times New Roman"/>
          <w:sz w:val="24"/>
          <w:szCs w:val="24"/>
        </w:rPr>
        <w:t xml:space="preserve"> </w:t>
      </w:r>
      <w:r w:rsidRPr="000778B0">
        <w:rPr>
          <w:rFonts w:ascii="Times New Roman" w:eastAsia="Times New Roman" w:hAnsi="Times New Roman" w:cs="Times New Roman"/>
          <w:b/>
          <w:sz w:val="24"/>
          <w:szCs w:val="24"/>
        </w:rPr>
        <w:t xml:space="preserve">Оқу-әдістемелік жұмыс: </w:t>
      </w:r>
    </w:p>
    <w:p w:rsidR="0085763B" w:rsidRPr="000778B0" w:rsidRDefault="0085763B" w:rsidP="0085763B">
      <w:pPr>
        <w:spacing w:after="0" w:line="240" w:lineRule="auto"/>
        <w:ind w:firstLine="426"/>
        <w:jc w:val="both"/>
        <w:rPr>
          <w:rFonts w:ascii="Times New Roman" w:eastAsia="Times New Roman" w:hAnsi="Times New Roman" w:cs="Times New Roman"/>
          <w:b/>
          <w:i/>
          <w:sz w:val="24"/>
          <w:szCs w:val="24"/>
        </w:rPr>
      </w:pPr>
      <w:r w:rsidRPr="000778B0">
        <w:rPr>
          <w:rFonts w:ascii="Times New Roman" w:eastAsia="Times New Roman" w:hAnsi="Times New Roman" w:cs="Times New Roman"/>
          <w:b/>
          <w:i/>
          <w:sz w:val="24"/>
          <w:szCs w:val="24"/>
        </w:rPr>
        <w:lastRenderedPageBreak/>
        <w:t>Оқыту нәтижелеріне бағдарлана отырып, білім беру мазмұнына өлшемшарттар:</w:t>
      </w:r>
    </w:p>
    <w:p w:rsidR="0085763B" w:rsidRPr="00BF6D44" w:rsidRDefault="0085763B" w:rsidP="0085763B">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sidRPr="00BF6D44">
        <w:rPr>
          <w:rFonts w:ascii="Times New Roman" w:eastAsia="Times New Roman" w:hAnsi="Times New Roman" w:cs="Times New Roman"/>
          <w:b/>
          <w:color w:val="000000"/>
          <w:sz w:val="24"/>
          <w:szCs w:val="24"/>
        </w:rPr>
        <w:t>1) білім беру ұйымының басшысы бекіткен оқу жұмыс жоспарының, сабақ кестелерінің,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оқу жоспарларының болуы және оларға сәйкестігі:</w:t>
      </w:r>
    </w:p>
    <w:p w:rsidR="0085763B" w:rsidRPr="000778B0" w:rsidRDefault="0085763B" w:rsidP="0085763B">
      <w:pPr>
        <w:widowControl w:val="0"/>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0778B0">
        <w:rPr>
          <w:rFonts w:ascii="Times New Roman" w:eastAsia="Times New Roman" w:hAnsi="Times New Roman" w:cs="Times New Roman"/>
          <w:color w:val="000000"/>
          <w:sz w:val="24"/>
          <w:szCs w:val="24"/>
        </w:rPr>
        <w:t xml:space="preserve">         Білім беру ұйымындағы  оқу-тәрбие үрдісі Қазақстан Республикасы Білім және ғылым министрлігінің 2018 жылғы 30 қазандағы № 595 бұйрығымен бекітілген тиісті үлгідегі білім беру ұйымдары қызметінің үлгілік қағидаларына, Қазақстан Республикасы Білім және ғылым министрінің 2013 жылғы 17 қыркүйектегі №375 бұйрығымен бекітілген Жалпы білім беру ұйымдарының (бастауыш, негізгі орта және жалпы орта білім беру) түрлері бойынша қызметтің үлгілік қағидалары сәйкес жүзеге асырылады. Оқу жұмыс жоспары жыл сайын Қазақстан Республикасы Білім және ғылым министрінің бұйрығымен бекітілген бастауыш, негізгі орта, жалпы орта білімнің үлгілік оқу жоспарлары негізінде жасалынып, тамыз айында өткізілетін  мектептің  №1 педагогикалық кеңесінде бекітіледі және Қостанай облысы әкімдігінің білім басқармасының «Қостанай облысының білім басқармасы» мемлекеттік мекемесінде сараптамадан өтті.</w:t>
      </w:r>
    </w:p>
    <w:p w:rsidR="0097158B" w:rsidRDefault="0085763B" w:rsidP="0006026A">
      <w:pPr>
        <w:spacing w:after="0" w:line="240" w:lineRule="auto"/>
        <w:jc w:val="center"/>
        <w:rPr>
          <w:rFonts w:ascii="Times New Roman" w:eastAsia="Times New Roman" w:hAnsi="Times New Roman" w:cs="Times New Roman"/>
          <w:sz w:val="24"/>
          <w:szCs w:val="24"/>
        </w:rPr>
      </w:pPr>
      <w:r w:rsidRPr="000778B0">
        <w:rPr>
          <w:rFonts w:ascii="Times New Roman" w:eastAsia="Times New Roman" w:hAnsi="Times New Roman" w:cs="Times New Roman"/>
          <w:b/>
          <w:i/>
          <w:sz w:val="24"/>
          <w:szCs w:val="24"/>
          <w:u w:val="single"/>
        </w:rPr>
        <w:t>2023-2024 оқу жылында</w:t>
      </w:r>
      <w:r w:rsidRPr="000778B0">
        <w:rPr>
          <w:rFonts w:ascii="Times New Roman" w:eastAsia="Times New Roman" w:hAnsi="Times New Roman" w:cs="Times New Roman"/>
          <w:sz w:val="24"/>
          <w:szCs w:val="24"/>
        </w:rPr>
        <w:t xml:space="preserve"> </w:t>
      </w:r>
      <w:r w:rsidRPr="0097158B">
        <w:rPr>
          <w:rFonts w:ascii="Times New Roman" w:eastAsia="Times New Roman" w:hAnsi="Times New Roman" w:cs="Times New Roman"/>
          <w:b/>
          <w:sz w:val="24"/>
          <w:szCs w:val="24"/>
        </w:rPr>
        <w:t>оқу жұмыс жоспары (бұдан әрі - ОЖЖ) төмендегідей нормативтік құжаттар негізінде жасалды:</w:t>
      </w:r>
      <w:r w:rsidRPr="000778B0">
        <w:rPr>
          <w:rFonts w:ascii="Times New Roman" w:eastAsia="Times New Roman" w:hAnsi="Times New Roman" w:cs="Times New Roman"/>
          <w:sz w:val="24"/>
          <w:szCs w:val="24"/>
        </w:rPr>
        <w:t xml:space="preserve"> </w:t>
      </w:r>
    </w:p>
    <w:p w:rsidR="0097158B" w:rsidRPr="0097158B" w:rsidRDefault="0097158B" w:rsidP="00ED2F49">
      <w:pPr>
        <w:spacing w:after="0" w:line="240" w:lineRule="auto"/>
        <w:jc w:val="both"/>
        <w:rPr>
          <w:rFonts w:ascii="Times New Roman" w:hAnsi="Times New Roman" w:cs="Times New Roman"/>
          <w:sz w:val="24"/>
          <w:szCs w:val="24"/>
        </w:rPr>
      </w:pPr>
      <w:r w:rsidRPr="0097158B">
        <w:rPr>
          <w:rStyle w:val="ezkurwreuab5ozgtqnkl"/>
          <w:rFonts w:ascii="Times New Roman" w:hAnsi="Times New Roman" w:cs="Times New Roman"/>
          <w:sz w:val="24"/>
          <w:szCs w:val="24"/>
        </w:rPr>
        <w:t>Мектептің</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жұмыс</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оқу</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жоспары</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білім</w:t>
      </w:r>
      <w:r w:rsidRPr="0097158B">
        <w:rPr>
          <w:rFonts w:ascii="Times New Roman" w:hAnsi="Times New Roman" w:cs="Times New Roman"/>
          <w:sz w:val="24"/>
          <w:szCs w:val="24"/>
        </w:rPr>
        <w:t xml:space="preserve"> беру </w:t>
      </w:r>
      <w:r w:rsidRPr="0097158B">
        <w:rPr>
          <w:rStyle w:val="ezkurwreuab5ozgtqnkl"/>
          <w:rFonts w:ascii="Times New Roman" w:hAnsi="Times New Roman" w:cs="Times New Roman"/>
          <w:sz w:val="24"/>
          <w:szCs w:val="24"/>
        </w:rPr>
        <w:t>ұйымының</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жұмысын</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реттейтін</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нормативтік-құқықтық</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база</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негізінде</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әзірленді</w:t>
      </w:r>
      <w:r w:rsidRPr="009715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ҚР</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Білім</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Министрлігінің</w:t>
      </w:r>
      <w:r w:rsidR="003F7092">
        <w:rPr>
          <w:rFonts w:ascii="Times New Roman" w:hAnsi="Times New Roman" w:cs="Times New Roman"/>
          <w:sz w:val="24"/>
          <w:szCs w:val="24"/>
        </w:rPr>
        <w:t xml:space="preserve"> </w:t>
      </w:r>
      <w:bookmarkStart w:id="0" w:name="_GoBack"/>
      <w:bookmarkEnd w:id="0"/>
      <w:r w:rsidRPr="0097158B">
        <w:rPr>
          <w:rFonts w:ascii="Times New Roman" w:hAnsi="Times New Roman" w:cs="Times New Roman"/>
          <w:sz w:val="24"/>
          <w:szCs w:val="24"/>
        </w:rPr>
        <w:t xml:space="preserve">30.09.2022 </w:t>
      </w:r>
      <w:r w:rsidRPr="0097158B">
        <w:rPr>
          <w:rStyle w:val="ezkurwreuab5ozgtqnkl"/>
          <w:rFonts w:ascii="Times New Roman" w:hAnsi="Times New Roman" w:cs="Times New Roman"/>
          <w:sz w:val="24"/>
          <w:szCs w:val="24"/>
        </w:rPr>
        <w:t>ж</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412</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бұйрығы)</w:t>
      </w:r>
      <w:r>
        <w:rPr>
          <w:rFonts w:ascii="Times New Roman" w:hAnsi="Times New Roman" w:cs="Times New Roman"/>
          <w:sz w:val="24"/>
          <w:szCs w:val="24"/>
        </w:rPr>
        <w:t xml:space="preserve"> 2023-2024</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оқу</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жылындағы</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білім</w:t>
      </w:r>
      <w:r w:rsidRPr="0097158B">
        <w:rPr>
          <w:rFonts w:ascii="Times New Roman" w:hAnsi="Times New Roman" w:cs="Times New Roman"/>
          <w:sz w:val="24"/>
          <w:szCs w:val="24"/>
        </w:rPr>
        <w:t xml:space="preserve"> беру </w:t>
      </w:r>
      <w:r w:rsidRPr="0097158B">
        <w:rPr>
          <w:rStyle w:val="ezkurwreuab5ozgtqnkl"/>
          <w:rFonts w:ascii="Times New Roman" w:hAnsi="Times New Roman" w:cs="Times New Roman"/>
          <w:sz w:val="24"/>
          <w:szCs w:val="24"/>
        </w:rPr>
        <w:t>процесі</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келесі</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нормативтік</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құжаттар</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негізінде</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жүзеге</w:t>
      </w:r>
      <w:r w:rsidRPr="0097158B">
        <w:rPr>
          <w:rFonts w:ascii="Times New Roman" w:hAnsi="Times New Roman" w:cs="Times New Roman"/>
          <w:sz w:val="24"/>
          <w:szCs w:val="24"/>
        </w:rPr>
        <w:t xml:space="preserve"> асырылады:</w:t>
      </w:r>
    </w:p>
    <w:p w:rsidR="0097158B" w:rsidRDefault="0097158B" w:rsidP="00ED2F49">
      <w:pPr>
        <w:spacing w:after="0" w:line="240" w:lineRule="auto"/>
        <w:jc w:val="both"/>
        <w:rPr>
          <w:rFonts w:ascii="Times New Roman" w:hAnsi="Times New Roman" w:cs="Times New Roman"/>
          <w:sz w:val="24"/>
          <w:szCs w:val="24"/>
        </w:rPr>
      </w:pPr>
      <w:r w:rsidRPr="0097158B">
        <w:rPr>
          <w:rStyle w:val="ezkurwreuab5ozgtqnkl"/>
          <w:rFonts w:ascii="Times New Roman" w:hAnsi="Times New Roman" w:cs="Times New Roman"/>
          <w:sz w:val="24"/>
          <w:szCs w:val="24"/>
        </w:rPr>
        <w:t>1.</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Қазақстан</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Республикасы</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Білім</w:t>
      </w:r>
      <w:r w:rsidRPr="0097158B">
        <w:rPr>
          <w:rFonts w:ascii="Times New Roman" w:hAnsi="Times New Roman" w:cs="Times New Roman"/>
          <w:sz w:val="24"/>
          <w:szCs w:val="24"/>
        </w:rPr>
        <w:t xml:space="preserve"> Министрінің 03.08 </w:t>
      </w:r>
      <w:r w:rsidRPr="0097158B">
        <w:rPr>
          <w:rStyle w:val="ezkurwreuab5ozgtqnkl"/>
          <w:rFonts w:ascii="Times New Roman" w:hAnsi="Times New Roman" w:cs="Times New Roman"/>
          <w:sz w:val="24"/>
          <w:szCs w:val="24"/>
        </w:rPr>
        <w:t>бұйрығы.</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2022</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жылғы</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348</w:t>
      </w:r>
      <w:r w:rsidRPr="0097158B">
        <w:rPr>
          <w:rFonts w:ascii="Times New Roman" w:hAnsi="Times New Roman" w:cs="Times New Roman"/>
          <w:sz w:val="24"/>
          <w:szCs w:val="24"/>
        </w:rPr>
        <w:t xml:space="preserve"> </w:t>
      </w:r>
      <w:r>
        <w:rPr>
          <w:rStyle w:val="ezkurwreuab5ozgtqnkl"/>
          <w:rFonts w:ascii="Times New Roman" w:hAnsi="Times New Roman" w:cs="Times New Roman"/>
          <w:sz w:val="24"/>
          <w:szCs w:val="24"/>
        </w:rPr>
        <w:t>«</w:t>
      </w:r>
      <w:r>
        <w:rPr>
          <w:rFonts w:ascii="Times New Roman" w:hAnsi="Times New Roman" w:cs="Times New Roman"/>
          <w:sz w:val="24"/>
          <w:szCs w:val="24"/>
        </w:rPr>
        <w:t>М</w:t>
      </w:r>
      <w:r w:rsidRPr="0097158B">
        <w:rPr>
          <w:rFonts w:ascii="Times New Roman" w:hAnsi="Times New Roman" w:cs="Times New Roman"/>
          <w:sz w:val="24"/>
          <w:szCs w:val="24"/>
        </w:rPr>
        <w:t xml:space="preserve">ектепке </w:t>
      </w:r>
      <w:r w:rsidRPr="0097158B">
        <w:rPr>
          <w:rStyle w:val="ezkurwreuab5ozgtqnkl"/>
          <w:rFonts w:ascii="Times New Roman" w:hAnsi="Times New Roman" w:cs="Times New Roman"/>
          <w:sz w:val="24"/>
          <w:szCs w:val="24"/>
        </w:rPr>
        <w:t>дейінгі</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тәрбие</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мен</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оқытудың,</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бастауыш,</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негізгі</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орта</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және</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жалпы</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орта,</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техникалық</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және</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кәсіптік,</w:t>
      </w:r>
      <w:r w:rsidRPr="0097158B">
        <w:rPr>
          <w:rFonts w:ascii="Times New Roman" w:hAnsi="Times New Roman" w:cs="Times New Roman"/>
          <w:sz w:val="24"/>
          <w:szCs w:val="24"/>
        </w:rPr>
        <w:t xml:space="preserve"> орта білімнен </w:t>
      </w:r>
      <w:r w:rsidRPr="0097158B">
        <w:rPr>
          <w:rStyle w:val="ezkurwreuab5ozgtqnkl"/>
          <w:rFonts w:ascii="Times New Roman" w:hAnsi="Times New Roman" w:cs="Times New Roman"/>
          <w:sz w:val="24"/>
          <w:szCs w:val="24"/>
        </w:rPr>
        <w:t>кейінгі</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білім</w:t>
      </w:r>
      <w:r w:rsidRPr="0097158B">
        <w:rPr>
          <w:rFonts w:ascii="Times New Roman" w:hAnsi="Times New Roman" w:cs="Times New Roman"/>
          <w:sz w:val="24"/>
          <w:szCs w:val="24"/>
        </w:rPr>
        <w:t xml:space="preserve"> берудің </w:t>
      </w:r>
      <w:r w:rsidRPr="0097158B">
        <w:rPr>
          <w:rStyle w:val="ezkurwreuab5ozgtqnkl"/>
          <w:rFonts w:ascii="Times New Roman" w:hAnsi="Times New Roman" w:cs="Times New Roman"/>
          <w:sz w:val="24"/>
          <w:szCs w:val="24"/>
        </w:rPr>
        <w:t>мемлекеттік</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жалпыға</w:t>
      </w:r>
      <w:r w:rsidRPr="0097158B">
        <w:rPr>
          <w:rFonts w:ascii="Times New Roman" w:hAnsi="Times New Roman" w:cs="Times New Roman"/>
          <w:sz w:val="24"/>
          <w:szCs w:val="24"/>
        </w:rPr>
        <w:t xml:space="preserve"> міндетті </w:t>
      </w:r>
      <w:r w:rsidRPr="0097158B">
        <w:rPr>
          <w:rStyle w:val="ezkurwreuab5ozgtqnkl"/>
          <w:rFonts w:ascii="Times New Roman" w:hAnsi="Times New Roman" w:cs="Times New Roman"/>
          <w:sz w:val="24"/>
          <w:szCs w:val="24"/>
        </w:rPr>
        <w:t>стандарттарын</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бекіту</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туралы</w:t>
      </w:r>
      <w:r>
        <w:rPr>
          <w:rStyle w:val="ezkurwreuab5ozgtqnkl"/>
          <w:rFonts w:ascii="Times New Roman" w:hAnsi="Times New Roman" w:cs="Times New Roman"/>
          <w:sz w:val="24"/>
          <w:szCs w:val="24"/>
        </w:rPr>
        <w:t>»</w:t>
      </w:r>
      <w:r w:rsidRPr="0097158B">
        <w:rPr>
          <w:rStyle w:val="ezkurwreuab5ozgtqnkl"/>
          <w:rFonts w:ascii="Times New Roman" w:hAnsi="Times New Roman" w:cs="Times New Roman"/>
          <w:sz w:val="24"/>
          <w:szCs w:val="24"/>
        </w:rPr>
        <w:t>.</w:t>
      </w:r>
      <w:r w:rsidRPr="0097158B">
        <w:rPr>
          <w:rFonts w:ascii="Times New Roman" w:hAnsi="Times New Roman" w:cs="Times New Roman"/>
          <w:sz w:val="24"/>
          <w:szCs w:val="24"/>
        </w:rPr>
        <w:t xml:space="preserve"> </w:t>
      </w:r>
    </w:p>
    <w:p w:rsidR="001C15D8" w:rsidRDefault="0097158B" w:rsidP="00ED2F49">
      <w:pPr>
        <w:spacing w:after="0" w:line="240" w:lineRule="auto"/>
        <w:jc w:val="both"/>
        <w:rPr>
          <w:rFonts w:ascii="Times New Roman" w:hAnsi="Times New Roman" w:cs="Times New Roman"/>
          <w:sz w:val="24"/>
          <w:szCs w:val="24"/>
        </w:rPr>
      </w:pPr>
      <w:r w:rsidRPr="0097158B">
        <w:rPr>
          <w:rStyle w:val="ezkurwreuab5ozgtqnkl"/>
          <w:rFonts w:ascii="Times New Roman" w:hAnsi="Times New Roman" w:cs="Times New Roman"/>
          <w:sz w:val="24"/>
          <w:szCs w:val="24"/>
        </w:rPr>
        <w:t>2.</w:t>
      </w:r>
      <w:r w:rsidRPr="0097158B">
        <w:rPr>
          <w:rFonts w:ascii="Times New Roman" w:hAnsi="Times New Roman" w:cs="Times New Roman"/>
          <w:sz w:val="24"/>
          <w:szCs w:val="24"/>
        </w:rPr>
        <w:t xml:space="preserve"> </w:t>
      </w:r>
      <w:r>
        <w:rPr>
          <w:rStyle w:val="ezkurwreuab5ozgtqnkl"/>
          <w:rFonts w:ascii="Times New Roman" w:hAnsi="Times New Roman" w:cs="Times New Roman"/>
          <w:sz w:val="24"/>
          <w:szCs w:val="24"/>
        </w:rPr>
        <w:t>«</w:t>
      </w:r>
      <w:r>
        <w:rPr>
          <w:rFonts w:ascii="Times New Roman" w:hAnsi="Times New Roman" w:cs="Times New Roman"/>
          <w:sz w:val="24"/>
          <w:szCs w:val="24"/>
        </w:rPr>
        <w:t>2023-2024</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оқу</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жылында</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ҚР</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орта</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білім</w:t>
      </w:r>
      <w:r w:rsidRPr="0097158B">
        <w:rPr>
          <w:rFonts w:ascii="Times New Roman" w:hAnsi="Times New Roman" w:cs="Times New Roman"/>
          <w:sz w:val="24"/>
          <w:szCs w:val="24"/>
        </w:rPr>
        <w:t xml:space="preserve"> беру </w:t>
      </w:r>
      <w:r w:rsidRPr="0097158B">
        <w:rPr>
          <w:rStyle w:val="ezkurwreuab5ozgtqnkl"/>
          <w:rFonts w:ascii="Times New Roman" w:hAnsi="Times New Roman" w:cs="Times New Roman"/>
          <w:sz w:val="24"/>
          <w:szCs w:val="24"/>
        </w:rPr>
        <w:t>ұйымдарында</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білім</w:t>
      </w:r>
      <w:r w:rsidRPr="0097158B">
        <w:rPr>
          <w:rFonts w:ascii="Times New Roman" w:hAnsi="Times New Roman" w:cs="Times New Roman"/>
          <w:sz w:val="24"/>
          <w:szCs w:val="24"/>
        </w:rPr>
        <w:t xml:space="preserve"> беру </w:t>
      </w:r>
      <w:r w:rsidRPr="0097158B">
        <w:rPr>
          <w:rStyle w:val="ezkurwreuab5ozgtqnkl"/>
          <w:rFonts w:ascii="Times New Roman" w:hAnsi="Times New Roman" w:cs="Times New Roman"/>
          <w:sz w:val="24"/>
          <w:szCs w:val="24"/>
        </w:rPr>
        <w:t>процесін</w:t>
      </w:r>
    </w:p>
    <w:p w:rsidR="0097158B" w:rsidRDefault="0097158B" w:rsidP="00ED2F49">
      <w:pPr>
        <w:spacing w:after="0" w:line="240" w:lineRule="auto"/>
        <w:jc w:val="both"/>
        <w:rPr>
          <w:rStyle w:val="ezkurwreuab5ozgtqnkl"/>
          <w:rFonts w:ascii="Times New Roman" w:hAnsi="Times New Roman" w:cs="Times New Roman"/>
          <w:sz w:val="24"/>
          <w:szCs w:val="24"/>
        </w:rPr>
      </w:pPr>
      <w:r w:rsidRPr="0097158B">
        <w:rPr>
          <w:rStyle w:val="ezkurwreuab5ozgtqnkl"/>
          <w:rFonts w:ascii="Times New Roman" w:hAnsi="Times New Roman" w:cs="Times New Roman"/>
          <w:sz w:val="24"/>
          <w:szCs w:val="24"/>
        </w:rPr>
        <w:t>ұйымдастырудың</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ерекшеліктері</w:t>
      </w:r>
      <w:r w:rsidRPr="0097158B">
        <w:rPr>
          <w:rFonts w:ascii="Times New Roman" w:hAnsi="Times New Roman" w:cs="Times New Roman"/>
          <w:sz w:val="24"/>
          <w:szCs w:val="24"/>
        </w:rPr>
        <w:t xml:space="preserve"> </w:t>
      </w:r>
      <w:r w:rsidR="001C15D8">
        <w:rPr>
          <w:rStyle w:val="ezkurwreuab5ozgtqnkl"/>
          <w:rFonts w:ascii="Times New Roman" w:hAnsi="Times New Roman" w:cs="Times New Roman"/>
          <w:sz w:val="24"/>
          <w:szCs w:val="24"/>
        </w:rPr>
        <w:t xml:space="preserve">туралы» </w:t>
      </w:r>
      <w:r w:rsidRPr="0097158B">
        <w:rPr>
          <w:rStyle w:val="ezkurwreuab5ozgtqnkl"/>
          <w:rFonts w:ascii="Times New Roman" w:hAnsi="Times New Roman" w:cs="Times New Roman"/>
          <w:sz w:val="24"/>
          <w:szCs w:val="24"/>
        </w:rPr>
        <w:t>нұсқаулық-әдістемелік</w:t>
      </w:r>
      <w:r w:rsidRPr="0097158B">
        <w:rPr>
          <w:rFonts w:ascii="Times New Roman" w:hAnsi="Times New Roman" w:cs="Times New Roman"/>
          <w:sz w:val="24"/>
          <w:szCs w:val="24"/>
        </w:rPr>
        <w:t xml:space="preserve"> </w:t>
      </w:r>
      <w:r w:rsidRPr="0097158B">
        <w:rPr>
          <w:rStyle w:val="ezkurwreuab5ozgtqnkl"/>
          <w:rFonts w:ascii="Times New Roman" w:hAnsi="Times New Roman" w:cs="Times New Roman"/>
          <w:sz w:val="24"/>
          <w:szCs w:val="24"/>
        </w:rPr>
        <w:t>хат.</w:t>
      </w:r>
    </w:p>
    <w:p w:rsidR="005C1D7F" w:rsidRDefault="001C15D8" w:rsidP="005C1D7F">
      <w:pPr>
        <w:shd w:val="clear" w:color="auto" w:fill="FFFFFF"/>
        <w:spacing w:after="0" w:line="276" w:lineRule="auto"/>
        <w:ind w:right="-2"/>
        <w:jc w:val="both"/>
        <w:rPr>
          <w:rFonts w:ascii="Times New Roman" w:eastAsia="Times New Roman" w:hAnsi="Times New Roman" w:cs="Times New Roman"/>
          <w:sz w:val="24"/>
          <w:szCs w:val="24"/>
        </w:rPr>
      </w:pPr>
      <w:r>
        <w:rPr>
          <w:rFonts w:ascii="Times New Roman" w:hAnsi="Times New Roman" w:cs="Times New Roman"/>
          <w:sz w:val="24"/>
          <w:szCs w:val="24"/>
        </w:rPr>
        <w:t>3.</w:t>
      </w:r>
      <w:r w:rsidR="0097158B" w:rsidRPr="001C15D8">
        <w:rPr>
          <w:rFonts w:ascii="Times New Roman" w:hAnsi="Times New Roman" w:cs="Times New Roman"/>
          <w:sz w:val="24"/>
          <w:szCs w:val="24"/>
        </w:rPr>
        <w:t>ҚР ДСМ</w:t>
      </w:r>
      <w:r w:rsidR="00470E2E">
        <w:rPr>
          <w:rFonts w:ascii="Times New Roman" w:hAnsi="Times New Roman" w:cs="Times New Roman"/>
          <w:sz w:val="24"/>
          <w:szCs w:val="24"/>
        </w:rPr>
        <w:t xml:space="preserve"> 2021 жылғы </w:t>
      </w:r>
      <w:r w:rsidR="0097158B" w:rsidRPr="001C15D8">
        <w:rPr>
          <w:rFonts w:ascii="Times New Roman" w:hAnsi="Times New Roman" w:cs="Times New Roman"/>
          <w:sz w:val="24"/>
          <w:szCs w:val="24"/>
        </w:rPr>
        <w:t xml:space="preserve">05.08 </w:t>
      </w:r>
      <w:r w:rsidR="0097158B" w:rsidRPr="001C15D8">
        <w:rPr>
          <w:rStyle w:val="ezkurwreuab5ozgtqnkl"/>
          <w:rFonts w:ascii="Times New Roman" w:hAnsi="Times New Roman" w:cs="Times New Roman"/>
          <w:sz w:val="24"/>
          <w:szCs w:val="24"/>
        </w:rPr>
        <w:t>№</w:t>
      </w:r>
      <w:r w:rsidR="0097158B" w:rsidRPr="001C15D8">
        <w:rPr>
          <w:rFonts w:ascii="Times New Roman" w:hAnsi="Times New Roman" w:cs="Times New Roman"/>
          <w:sz w:val="24"/>
          <w:szCs w:val="24"/>
        </w:rPr>
        <w:t xml:space="preserve"> </w:t>
      </w:r>
      <w:r w:rsidR="0097158B" w:rsidRPr="001C15D8">
        <w:rPr>
          <w:rStyle w:val="ezkurwreuab5ozgtqnkl"/>
          <w:rFonts w:ascii="Times New Roman" w:hAnsi="Times New Roman" w:cs="Times New Roman"/>
          <w:sz w:val="24"/>
          <w:szCs w:val="24"/>
        </w:rPr>
        <w:t>ҚР</w:t>
      </w:r>
      <w:r w:rsidR="0097158B" w:rsidRPr="001C15D8">
        <w:rPr>
          <w:rFonts w:ascii="Times New Roman" w:hAnsi="Times New Roman" w:cs="Times New Roman"/>
          <w:sz w:val="24"/>
          <w:szCs w:val="24"/>
        </w:rPr>
        <w:t xml:space="preserve"> </w:t>
      </w:r>
      <w:r w:rsidR="0097158B" w:rsidRPr="001C15D8">
        <w:rPr>
          <w:rStyle w:val="ezkurwreuab5ozgtqnkl"/>
          <w:rFonts w:ascii="Times New Roman" w:hAnsi="Times New Roman" w:cs="Times New Roman"/>
          <w:sz w:val="24"/>
          <w:szCs w:val="24"/>
        </w:rPr>
        <w:t>ДСМ-76</w:t>
      </w:r>
      <w:r w:rsidR="0097158B" w:rsidRPr="001C15D8">
        <w:rPr>
          <w:rFonts w:ascii="Times New Roman" w:hAnsi="Times New Roman" w:cs="Times New Roman"/>
          <w:sz w:val="24"/>
          <w:szCs w:val="24"/>
        </w:rPr>
        <w:t xml:space="preserve"> </w:t>
      </w:r>
      <w:r w:rsidR="0097158B" w:rsidRPr="001C15D8">
        <w:rPr>
          <w:rStyle w:val="ezkurwreuab5ozgtqnkl"/>
          <w:rFonts w:ascii="Times New Roman" w:hAnsi="Times New Roman" w:cs="Times New Roman"/>
          <w:sz w:val="24"/>
          <w:szCs w:val="24"/>
        </w:rPr>
        <w:t>бұйрығымен</w:t>
      </w:r>
      <w:r w:rsidR="0097158B" w:rsidRPr="001C15D8">
        <w:rPr>
          <w:rFonts w:ascii="Times New Roman" w:hAnsi="Times New Roman" w:cs="Times New Roman"/>
          <w:sz w:val="24"/>
          <w:szCs w:val="24"/>
        </w:rPr>
        <w:t xml:space="preserve"> </w:t>
      </w:r>
      <w:r w:rsidR="0097158B" w:rsidRPr="001C15D8">
        <w:rPr>
          <w:rStyle w:val="ezkurwreuab5ozgtqnkl"/>
          <w:rFonts w:ascii="Times New Roman" w:hAnsi="Times New Roman" w:cs="Times New Roman"/>
          <w:sz w:val="24"/>
          <w:szCs w:val="24"/>
        </w:rPr>
        <w:t>бекітілген</w:t>
      </w:r>
      <w:r w:rsidR="0097158B" w:rsidRPr="001C15D8">
        <w:rPr>
          <w:rFonts w:ascii="Times New Roman" w:hAnsi="Times New Roman" w:cs="Times New Roman"/>
          <w:sz w:val="24"/>
          <w:szCs w:val="24"/>
        </w:rPr>
        <w:t xml:space="preserve"> </w:t>
      </w:r>
      <w:r w:rsidRPr="001C15D8">
        <w:rPr>
          <w:rStyle w:val="ezkurwreuab5ozgtqnkl"/>
          <w:rFonts w:ascii="Times New Roman" w:hAnsi="Times New Roman" w:cs="Times New Roman"/>
          <w:sz w:val="24"/>
          <w:szCs w:val="24"/>
        </w:rPr>
        <w:t>«</w:t>
      </w:r>
      <w:r w:rsidR="0097158B" w:rsidRPr="001C15D8">
        <w:rPr>
          <w:rStyle w:val="ezkurwreuab5ozgtqnkl"/>
          <w:rFonts w:ascii="Times New Roman" w:hAnsi="Times New Roman" w:cs="Times New Roman"/>
          <w:sz w:val="24"/>
          <w:szCs w:val="24"/>
        </w:rPr>
        <w:t>Білім</w:t>
      </w:r>
      <w:r w:rsidRPr="001C15D8">
        <w:rPr>
          <w:rFonts w:ascii="Times New Roman" w:hAnsi="Times New Roman" w:cs="Times New Roman"/>
          <w:sz w:val="24"/>
          <w:szCs w:val="24"/>
        </w:rPr>
        <w:t xml:space="preserve"> бер</w:t>
      </w:r>
      <w:r>
        <w:rPr>
          <w:rFonts w:ascii="Times New Roman" w:hAnsi="Times New Roman" w:cs="Times New Roman"/>
          <w:sz w:val="24"/>
          <w:szCs w:val="24"/>
        </w:rPr>
        <w:t xml:space="preserve">у </w:t>
      </w:r>
      <w:r w:rsidR="0097158B" w:rsidRPr="001C15D8">
        <w:rPr>
          <w:rStyle w:val="ezkurwreuab5ozgtqnkl"/>
          <w:rFonts w:ascii="Times New Roman" w:hAnsi="Times New Roman" w:cs="Times New Roman"/>
          <w:sz w:val="24"/>
          <w:szCs w:val="24"/>
        </w:rPr>
        <w:t>объектілеріне</w:t>
      </w:r>
      <w:r w:rsidR="0097158B" w:rsidRPr="001C15D8">
        <w:rPr>
          <w:rFonts w:ascii="Times New Roman" w:hAnsi="Times New Roman" w:cs="Times New Roman"/>
          <w:sz w:val="24"/>
          <w:szCs w:val="24"/>
        </w:rPr>
        <w:t xml:space="preserve"> қойылатын санитариялық</w:t>
      </w:r>
      <w:r w:rsidR="0097158B" w:rsidRPr="001C15D8">
        <w:rPr>
          <w:rStyle w:val="ezkurwreuab5ozgtqnkl"/>
          <w:rFonts w:ascii="Times New Roman" w:hAnsi="Times New Roman" w:cs="Times New Roman"/>
          <w:sz w:val="24"/>
          <w:szCs w:val="24"/>
        </w:rPr>
        <w:t>-эпидемиологиялық</w:t>
      </w:r>
      <w:r w:rsidR="0097158B" w:rsidRPr="001C15D8">
        <w:rPr>
          <w:rFonts w:ascii="Times New Roman" w:hAnsi="Times New Roman" w:cs="Times New Roman"/>
          <w:sz w:val="24"/>
          <w:szCs w:val="24"/>
        </w:rPr>
        <w:t xml:space="preserve"> </w:t>
      </w:r>
      <w:r w:rsidR="0097158B" w:rsidRPr="001C15D8">
        <w:rPr>
          <w:rStyle w:val="ezkurwreuab5ozgtqnkl"/>
          <w:rFonts w:ascii="Times New Roman" w:hAnsi="Times New Roman" w:cs="Times New Roman"/>
          <w:sz w:val="24"/>
          <w:szCs w:val="24"/>
        </w:rPr>
        <w:t>талаптар</w:t>
      </w:r>
      <w:r w:rsidRPr="001C15D8">
        <w:rPr>
          <w:rStyle w:val="ezkurwreuab5ozgtqnkl"/>
          <w:rFonts w:ascii="Times New Roman" w:hAnsi="Times New Roman" w:cs="Times New Roman"/>
          <w:sz w:val="24"/>
          <w:szCs w:val="24"/>
        </w:rPr>
        <w:t>»</w:t>
      </w:r>
      <w:r w:rsidR="0097158B" w:rsidRPr="001C15D8">
        <w:rPr>
          <w:rFonts w:ascii="Times New Roman" w:hAnsi="Times New Roman" w:cs="Times New Roman"/>
          <w:sz w:val="24"/>
          <w:szCs w:val="24"/>
        </w:rPr>
        <w:t xml:space="preserve"> </w:t>
      </w:r>
      <w:r w:rsidR="0097158B" w:rsidRPr="001C15D8">
        <w:rPr>
          <w:rStyle w:val="ezkurwreuab5ozgtqnkl"/>
          <w:rFonts w:ascii="Times New Roman" w:hAnsi="Times New Roman" w:cs="Times New Roman"/>
          <w:sz w:val="24"/>
          <w:szCs w:val="24"/>
        </w:rPr>
        <w:t>санитариялық</w:t>
      </w:r>
      <w:r w:rsidR="0097158B" w:rsidRPr="001C15D8">
        <w:rPr>
          <w:rFonts w:ascii="Times New Roman" w:hAnsi="Times New Roman" w:cs="Times New Roman"/>
          <w:sz w:val="24"/>
          <w:szCs w:val="24"/>
        </w:rPr>
        <w:t xml:space="preserve"> </w:t>
      </w:r>
      <w:r w:rsidR="00470E2E">
        <w:rPr>
          <w:rFonts w:ascii="Times New Roman" w:hAnsi="Times New Roman" w:cs="Times New Roman"/>
          <w:sz w:val="24"/>
          <w:szCs w:val="24"/>
        </w:rPr>
        <w:t>– эпидемологиялық талаптарды қатаң сақтаумен қамтамасыз етіледі</w:t>
      </w:r>
      <w:r w:rsidR="00827098">
        <w:rPr>
          <w:rStyle w:val="ezkurwreuab5ozgtqnkl"/>
          <w:rFonts w:ascii="Times New Roman" w:hAnsi="Times New Roman" w:cs="Times New Roman"/>
          <w:sz w:val="24"/>
          <w:szCs w:val="24"/>
        </w:rPr>
        <w:t>.</w:t>
      </w:r>
      <w:r w:rsidR="001A2D2C">
        <w:rPr>
          <w:rStyle w:val="ezkurwreuab5ozgtqnkl"/>
          <w:rFonts w:ascii="Times New Roman" w:hAnsi="Times New Roman" w:cs="Times New Roman"/>
          <w:sz w:val="24"/>
          <w:szCs w:val="24"/>
        </w:rPr>
        <w:t xml:space="preserve"> </w:t>
      </w:r>
      <w:r w:rsidR="0085763B" w:rsidRPr="001C15D8">
        <w:rPr>
          <w:rFonts w:ascii="Times New Roman" w:eastAsia="Times New Roman" w:hAnsi="Times New Roman" w:cs="Times New Roman"/>
          <w:sz w:val="24"/>
          <w:szCs w:val="24"/>
        </w:rPr>
        <w:t xml:space="preserve">Сабақ кестесі СанПиннің 72-тармақтарына сәйкес </w:t>
      </w:r>
      <w:r w:rsidR="0085763B" w:rsidRPr="001C15D8">
        <w:rPr>
          <w:rFonts w:ascii="Times New Roman" w:eastAsia="Times New Roman" w:hAnsi="Times New Roman" w:cs="Times New Roman"/>
          <w:color w:val="000000"/>
          <w:sz w:val="24"/>
          <w:szCs w:val="24"/>
          <w:highlight w:val="white"/>
        </w:rPr>
        <w:t xml:space="preserve">кестедегі сабақтар саны ата-аналар комитетімен </w:t>
      </w:r>
      <w:r w:rsidR="0085763B" w:rsidRPr="001C15D8">
        <w:rPr>
          <w:rFonts w:ascii="Times New Roman" w:eastAsia="Times New Roman" w:hAnsi="Times New Roman" w:cs="Times New Roman"/>
          <w:sz w:val="24"/>
          <w:szCs w:val="24"/>
        </w:rPr>
        <w:t>келісілген және мектеп басшысымен бекітілген.</w:t>
      </w:r>
    </w:p>
    <w:p w:rsidR="00ED20D4" w:rsidRPr="005C1D7F" w:rsidRDefault="00ED20D4" w:rsidP="005C1D7F">
      <w:pPr>
        <w:shd w:val="clear" w:color="auto" w:fill="FFFFFF"/>
        <w:spacing w:after="0" w:line="276" w:lineRule="auto"/>
        <w:ind w:right="-2"/>
        <w:jc w:val="both"/>
        <w:rPr>
          <w:rFonts w:ascii="Times New Roman" w:eastAsia="Times New Roman" w:hAnsi="Times New Roman" w:cs="Times New Roman"/>
          <w:sz w:val="24"/>
          <w:szCs w:val="24"/>
        </w:rPr>
      </w:pPr>
      <w:r w:rsidRPr="00ED20D4">
        <w:rPr>
          <w:rFonts w:ascii="Times New Roman" w:eastAsia="Times New Roman" w:hAnsi="Times New Roman" w:cs="Times New Roman"/>
          <w:b/>
          <w:color w:val="000000"/>
          <w:sz w:val="24"/>
          <w:szCs w:val="24"/>
        </w:rPr>
        <w:t>Өзін-өзі бағалау нәтижелері бойынша келесі қорытындыларды жасауға болады: </w:t>
      </w:r>
    </w:p>
    <w:p w:rsidR="00ED20D4" w:rsidRDefault="00ED20D4" w:rsidP="00AB0584">
      <w:pPr>
        <w:widowControl w:val="0"/>
        <w:pBdr>
          <w:top w:val="nil"/>
          <w:left w:val="nil"/>
          <w:bottom w:val="nil"/>
          <w:right w:val="nil"/>
          <w:between w:val="nil"/>
        </w:pBdr>
        <w:tabs>
          <w:tab w:val="left" w:pos="284"/>
          <w:tab w:val="left" w:pos="567"/>
          <w:tab w:val="left" w:pos="3567"/>
          <w:tab w:val="left" w:pos="7001"/>
        </w:tabs>
        <w:spacing w:after="0" w:line="276"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Оқу-тәрбие процесі мен әдістемелік жұмыс Қазақстан Республикасының білім беру ұйымдарының қызметін реттейтін құқықтық актілердің, мектеп Жарғысының, жергілікті актілердің талаптарына сәйкес жүзеге асырылады.</w:t>
      </w:r>
    </w:p>
    <w:p w:rsidR="00ED20D4" w:rsidRDefault="00ED20D4" w:rsidP="00732CB9">
      <w:pPr>
        <w:widowControl w:val="0"/>
        <w:pBdr>
          <w:top w:val="nil"/>
          <w:left w:val="nil"/>
          <w:bottom w:val="nil"/>
          <w:right w:val="nil"/>
          <w:between w:val="nil"/>
        </w:pBdr>
        <w:tabs>
          <w:tab w:val="left" w:pos="284"/>
          <w:tab w:val="left" w:pos="567"/>
        </w:tabs>
        <w:spacing w:before="1" w:after="0" w:line="276"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Оқу-тәрбие процесі Қазақстан Республикасының Мемлекеттік білім беру стандартына, үлгілік оқу жоспарына, үлгілік білім беру бағдарламаларына, «Қостанай облысының білім басқармасы» мемлекеттік мекемесі бекіткен жұмыс оқу жо</w:t>
      </w:r>
      <w:r w:rsidR="00732CB9">
        <w:rPr>
          <w:rFonts w:ascii="Times New Roman" w:eastAsia="Times New Roman" w:hAnsi="Times New Roman" w:cs="Times New Roman"/>
          <w:color w:val="000000"/>
          <w:sz w:val="24"/>
          <w:szCs w:val="24"/>
        </w:rPr>
        <w:t>спарына сәйкес ұйымдастырылады.</w:t>
      </w:r>
      <w:r>
        <w:rPr>
          <w:rFonts w:ascii="Times New Roman" w:eastAsia="Times New Roman" w:hAnsi="Times New Roman" w:cs="Times New Roman"/>
          <w:color w:val="000000"/>
          <w:sz w:val="24"/>
          <w:szCs w:val="24"/>
        </w:rPr>
        <w:t>Мектеп жұмысының бағыты педагогикалық ұжымның алдына қойылған мақса</w:t>
      </w:r>
      <w:r w:rsidR="005C1D7F">
        <w:rPr>
          <w:rFonts w:ascii="Times New Roman" w:eastAsia="Times New Roman" w:hAnsi="Times New Roman" w:cs="Times New Roman"/>
          <w:color w:val="000000"/>
          <w:sz w:val="24"/>
          <w:szCs w:val="24"/>
        </w:rPr>
        <w:t>ттар мен міндеттерге сәйкес кел</w:t>
      </w:r>
      <w:r>
        <w:rPr>
          <w:rFonts w:ascii="Times New Roman" w:eastAsia="Times New Roman" w:hAnsi="Times New Roman" w:cs="Times New Roman"/>
          <w:color w:val="000000"/>
          <w:sz w:val="24"/>
          <w:szCs w:val="24"/>
        </w:rPr>
        <w:t xml:space="preserve">ді. </w:t>
      </w:r>
    </w:p>
    <w:p w:rsidR="002B4DAC" w:rsidRPr="00B123FD" w:rsidRDefault="00ED20D4" w:rsidP="00B123FD">
      <w:pPr>
        <w:pBdr>
          <w:top w:val="nil"/>
          <w:left w:val="nil"/>
          <w:bottom w:val="nil"/>
          <w:right w:val="nil"/>
          <w:between w:val="nil"/>
        </w:pBdr>
        <w:shd w:val="clear" w:color="auto" w:fill="FFFFFF"/>
        <w:tabs>
          <w:tab w:val="left" w:pos="284"/>
          <w:tab w:val="left" w:pos="567"/>
        </w:tabs>
        <w:spacing w:after="0" w:line="276"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Оқушылардың білім сапасын арттыру </w:t>
      </w:r>
      <w:r w:rsidR="00475CA5">
        <w:rPr>
          <w:rFonts w:ascii="Times New Roman" w:eastAsia="Times New Roman" w:hAnsi="Times New Roman" w:cs="Times New Roman"/>
          <w:color w:val="000000"/>
          <w:sz w:val="24"/>
          <w:szCs w:val="24"/>
        </w:rPr>
        <w:t>бойынша мақсатты жұмыс жүргізілді</w:t>
      </w:r>
      <w:r>
        <w:rPr>
          <w:rFonts w:ascii="Times New Roman" w:eastAsia="Times New Roman" w:hAnsi="Times New Roman" w:cs="Times New Roman"/>
          <w:color w:val="000000"/>
          <w:sz w:val="24"/>
          <w:szCs w:val="24"/>
        </w:rPr>
        <w:t xml:space="preserve">. </w:t>
      </w:r>
      <w:r w:rsidR="00557A83" w:rsidRPr="00391B66">
        <w:rPr>
          <w:rStyle w:val="ezkurwreuab5ozgtqnkl"/>
          <w:rFonts w:ascii="Times New Roman" w:hAnsi="Times New Roman" w:cs="Times New Roman"/>
          <w:sz w:val="24"/>
          <w:szCs w:val="24"/>
        </w:rPr>
        <w:t>Оқу</w:t>
      </w:r>
      <w:r w:rsidR="00557A83" w:rsidRPr="00391B66">
        <w:rPr>
          <w:rFonts w:ascii="Times New Roman" w:hAnsi="Times New Roman" w:cs="Times New Roman"/>
          <w:sz w:val="24"/>
          <w:szCs w:val="24"/>
        </w:rPr>
        <w:t xml:space="preserve"> </w:t>
      </w:r>
      <w:r w:rsidR="00557A83" w:rsidRPr="00391B66">
        <w:rPr>
          <w:rStyle w:val="ezkurwreuab5ozgtqnkl"/>
          <w:rFonts w:ascii="Times New Roman" w:hAnsi="Times New Roman" w:cs="Times New Roman"/>
          <w:sz w:val="24"/>
          <w:szCs w:val="24"/>
        </w:rPr>
        <w:t>сапасын</w:t>
      </w:r>
      <w:r w:rsidR="00557A83" w:rsidRPr="00391B66">
        <w:rPr>
          <w:rFonts w:ascii="Times New Roman" w:hAnsi="Times New Roman" w:cs="Times New Roman"/>
          <w:sz w:val="24"/>
          <w:szCs w:val="24"/>
        </w:rPr>
        <w:t xml:space="preserve"> </w:t>
      </w:r>
      <w:r w:rsidR="00557A83" w:rsidRPr="00391B66">
        <w:rPr>
          <w:rStyle w:val="ezkurwreuab5ozgtqnkl"/>
          <w:rFonts w:ascii="Times New Roman" w:hAnsi="Times New Roman" w:cs="Times New Roman"/>
          <w:sz w:val="24"/>
          <w:szCs w:val="24"/>
        </w:rPr>
        <w:t>уақтылы</w:t>
      </w:r>
      <w:r w:rsidR="00557A83" w:rsidRPr="00391B66">
        <w:rPr>
          <w:rFonts w:ascii="Times New Roman" w:hAnsi="Times New Roman" w:cs="Times New Roman"/>
          <w:sz w:val="24"/>
          <w:szCs w:val="24"/>
        </w:rPr>
        <w:t xml:space="preserve"> </w:t>
      </w:r>
      <w:r w:rsidR="00557A83" w:rsidRPr="00391B66">
        <w:rPr>
          <w:rStyle w:val="ezkurwreuab5ozgtqnkl"/>
          <w:rFonts w:ascii="Times New Roman" w:hAnsi="Times New Roman" w:cs="Times New Roman"/>
          <w:sz w:val="24"/>
          <w:szCs w:val="24"/>
        </w:rPr>
        <w:t>түзету</w:t>
      </w:r>
      <w:r w:rsidR="00557A83" w:rsidRPr="00391B66">
        <w:rPr>
          <w:rFonts w:ascii="Times New Roman" w:hAnsi="Times New Roman" w:cs="Times New Roman"/>
          <w:sz w:val="24"/>
          <w:szCs w:val="24"/>
        </w:rPr>
        <w:t xml:space="preserve"> </w:t>
      </w:r>
      <w:r w:rsidR="00557A83" w:rsidRPr="00391B66">
        <w:rPr>
          <w:rStyle w:val="ezkurwreuab5ozgtqnkl"/>
          <w:rFonts w:ascii="Times New Roman" w:hAnsi="Times New Roman" w:cs="Times New Roman"/>
          <w:sz w:val="24"/>
          <w:szCs w:val="24"/>
        </w:rPr>
        <w:t>мақсатында</w:t>
      </w:r>
      <w:r w:rsidR="00557A83" w:rsidRPr="00391B66">
        <w:rPr>
          <w:rFonts w:ascii="Times New Roman" w:hAnsi="Times New Roman" w:cs="Times New Roman"/>
          <w:sz w:val="24"/>
          <w:szCs w:val="24"/>
        </w:rPr>
        <w:t xml:space="preserve"> оқушылардың </w:t>
      </w:r>
      <w:r w:rsidR="00557A83" w:rsidRPr="00391B66">
        <w:rPr>
          <w:rStyle w:val="ezkurwreuab5ozgtqnkl"/>
          <w:rFonts w:ascii="Times New Roman" w:hAnsi="Times New Roman" w:cs="Times New Roman"/>
          <w:sz w:val="24"/>
          <w:szCs w:val="24"/>
        </w:rPr>
        <w:t>үлгерімі</w:t>
      </w:r>
      <w:r w:rsidR="00557A83" w:rsidRPr="00391B66">
        <w:rPr>
          <w:rFonts w:ascii="Times New Roman" w:hAnsi="Times New Roman" w:cs="Times New Roman"/>
          <w:sz w:val="24"/>
          <w:szCs w:val="24"/>
        </w:rPr>
        <w:t xml:space="preserve">, </w:t>
      </w:r>
      <w:r w:rsidR="00557A83" w:rsidRPr="00391B66">
        <w:rPr>
          <w:rStyle w:val="ezkurwreuab5ozgtqnkl"/>
          <w:rFonts w:ascii="Times New Roman" w:hAnsi="Times New Roman" w:cs="Times New Roman"/>
          <w:sz w:val="24"/>
          <w:szCs w:val="24"/>
        </w:rPr>
        <w:t>сынып</w:t>
      </w:r>
      <w:r w:rsidR="00557A83" w:rsidRPr="00391B66">
        <w:rPr>
          <w:rFonts w:ascii="Times New Roman" w:hAnsi="Times New Roman" w:cs="Times New Roman"/>
          <w:sz w:val="24"/>
          <w:szCs w:val="24"/>
        </w:rPr>
        <w:t xml:space="preserve"> </w:t>
      </w:r>
      <w:r w:rsidR="00557A83" w:rsidRPr="00391B66">
        <w:rPr>
          <w:rStyle w:val="ezkurwreuab5ozgtqnkl"/>
          <w:rFonts w:ascii="Times New Roman" w:hAnsi="Times New Roman" w:cs="Times New Roman"/>
          <w:sz w:val="24"/>
          <w:szCs w:val="24"/>
        </w:rPr>
        <w:t>параллельдері</w:t>
      </w:r>
      <w:r w:rsidR="00557A83" w:rsidRPr="00391B66">
        <w:rPr>
          <w:rFonts w:ascii="Times New Roman" w:hAnsi="Times New Roman" w:cs="Times New Roman"/>
          <w:sz w:val="24"/>
          <w:szCs w:val="24"/>
        </w:rPr>
        <w:t xml:space="preserve"> </w:t>
      </w:r>
      <w:r w:rsidR="00557A83" w:rsidRPr="00391B66">
        <w:rPr>
          <w:rStyle w:val="ezkurwreuab5ozgtqnkl"/>
          <w:rFonts w:ascii="Times New Roman" w:hAnsi="Times New Roman" w:cs="Times New Roman"/>
          <w:sz w:val="24"/>
          <w:szCs w:val="24"/>
        </w:rPr>
        <w:t>бақыланады</w:t>
      </w:r>
      <w:r w:rsidR="00557A83" w:rsidRPr="00391B66">
        <w:rPr>
          <w:rFonts w:ascii="Times New Roman" w:hAnsi="Times New Roman" w:cs="Times New Roman"/>
          <w:sz w:val="24"/>
          <w:szCs w:val="24"/>
        </w:rPr>
        <w:t xml:space="preserve"> </w:t>
      </w:r>
      <w:r w:rsidR="00557A83" w:rsidRPr="00391B66">
        <w:rPr>
          <w:rStyle w:val="ezkurwreuab5ozgtqnkl"/>
          <w:rFonts w:ascii="Times New Roman" w:hAnsi="Times New Roman" w:cs="Times New Roman"/>
          <w:sz w:val="24"/>
          <w:szCs w:val="24"/>
        </w:rPr>
        <w:t>және</w:t>
      </w:r>
      <w:r w:rsidR="00557A83" w:rsidRPr="00391B66">
        <w:rPr>
          <w:rFonts w:ascii="Times New Roman" w:hAnsi="Times New Roman" w:cs="Times New Roman"/>
          <w:sz w:val="24"/>
          <w:szCs w:val="24"/>
        </w:rPr>
        <w:t xml:space="preserve"> </w:t>
      </w:r>
      <w:r w:rsidR="00557A83" w:rsidRPr="00391B66">
        <w:rPr>
          <w:rStyle w:val="ezkurwreuab5ozgtqnkl"/>
          <w:rFonts w:ascii="Times New Roman" w:hAnsi="Times New Roman" w:cs="Times New Roman"/>
          <w:sz w:val="24"/>
          <w:szCs w:val="24"/>
        </w:rPr>
        <w:t>талданады.</w:t>
      </w:r>
      <w:r w:rsidR="00557A83" w:rsidRPr="00391B66">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Балалардың қосымша дамуына жағдай жасалған. Ұжымда мора</w:t>
      </w:r>
      <w:r w:rsidR="00B123FD">
        <w:rPr>
          <w:rFonts w:ascii="Times New Roman" w:eastAsia="Times New Roman" w:hAnsi="Times New Roman" w:cs="Times New Roman"/>
          <w:color w:val="000000"/>
          <w:sz w:val="24"/>
          <w:szCs w:val="24"/>
        </w:rPr>
        <w:t>льдық-психологиялық ахуал жақс</w:t>
      </w:r>
      <w:r w:rsidR="00B123FD" w:rsidRPr="00B123FD">
        <w:rPr>
          <w:rFonts w:ascii="Times New Roman" w:eastAsia="Times New Roman" w:hAnsi="Times New Roman" w:cs="Times New Roman"/>
          <w:color w:val="000000"/>
          <w:sz w:val="24"/>
          <w:szCs w:val="24"/>
        </w:rPr>
        <w:t>ы.</w:t>
      </w:r>
      <w:r w:rsidR="00391B66" w:rsidRPr="00391B66">
        <w:rPr>
          <w:rStyle w:val="ezkurwreuab5ozgtqnkl"/>
          <w:rFonts w:ascii="Times New Roman" w:hAnsi="Times New Roman" w:cs="Times New Roman"/>
          <w:sz w:val="24"/>
          <w:szCs w:val="24"/>
        </w:rPr>
        <w:t>Мектепішілік</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бақылаумен</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оқу-тәрбие</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процесінің</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барлық</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тараптары</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қамтылған</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қазіргі</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және</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болжамды</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болашақтың</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талаптарына</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бағдарланған</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аса</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маңызды</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мәселелер ұдайы</w:t>
      </w:r>
      <w:r w:rsidR="00391B66" w:rsidRPr="00391B66">
        <w:rPr>
          <w:rFonts w:ascii="Times New Roman" w:hAnsi="Times New Roman" w:cs="Times New Roman"/>
          <w:sz w:val="24"/>
          <w:szCs w:val="24"/>
        </w:rPr>
        <w:t xml:space="preserve"> </w:t>
      </w:r>
      <w:r w:rsidR="00CA63E7">
        <w:rPr>
          <w:rStyle w:val="ezkurwreuab5ozgtqnkl"/>
          <w:rFonts w:ascii="Times New Roman" w:hAnsi="Times New Roman" w:cs="Times New Roman"/>
          <w:sz w:val="24"/>
          <w:szCs w:val="24"/>
        </w:rPr>
        <w:t>қарастырылып отырады</w:t>
      </w:r>
      <w:r w:rsidR="005C1D7F">
        <w:rPr>
          <w:rStyle w:val="ezkurwreuab5ozgtqnkl"/>
          <w:rFonts w:ascii="Times New Roman" w:hAnsi="Times New Roman" w:cs="Times New Roman"/>
          <w:sz w:val="24"/>
          <w:szCs w:val="24"/>
        </w:rPr>
        <w:t>.</w:t>
      </w:r>
      <w:r w:rsidR="00391B66" w:rsidRPr="00391B66">
        <w:rPr>
          <w:rFonts w:ascii="Times New Roman" w:hAnsi="Times New Roman" w:cs="Times New Roman"/>
          <w:sz w:val="24"/>
          <w:szCs w:val="24"/>
        </w:rPr>
        <w:t xml:space="preserve">Бейін алдындағы </w:t>
      </w:r>
      <w:r w:rsidR="00391B66" w:rsidRPr="00391B66">
        <w:rPr>
          <w:rStyle w:val="ezkurwreuab5ozgtqnkl"/>
          <w:rFonts w:ascii="Times New Roman" w:hAnsi="Times New Roman" w:cs="Times New Roman"/>
          <w:sz w:val="24"/>
          <w:szCs w:val="24"/>
        </w:rPr>
        <w:t>және</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бейіндік</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даярлық</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бағдарламасын</w:t>
      </w:r>
      <w:r w:rsidR="00391B66" w:rsidRPr="00391B66">
        <w:rPr>
          <w:rFonts w:ascii="Times New Roman" w:hAnsi="Times New Roman" w:cs="Times New Roman"/>
          <w:sz w:val="24"/>
          <w:szCs w:val="24"/>
        </w:rPr>
        <w:t xml:space="preserve"> іске </w:t>
      </w:r>
      <w:r w:rsidR="00391B66" w:rsidRPr="00391B66">
        <w:rPr>
          <w:rStyle w:val="ezkurwreuab5ozgtqnkl"/>
          <w:rFonts w:ascii="Times New Roman" w:hAnsi="Times New Roman" w:cs="Times New Roman"/>
          <w:sz w:val="24"/>
          <w:szCs w:val="24"/>
        </w:rPr>
        <w:t>асыру</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мақсатында</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мектеп</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колледждерімен,</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жоғары</w:t>
      </w:r>
      <w:r w:rsidR="00391B66" w:rsidRPr="00391B66">
        <w:rPr>
          <w:rFonts w:ascii="Times New Roman" w:hAnsi="Times New Roman" w:cs="Times New Roman"/>
          <w:sz w:val="24"/>
          <w:szCs w:val="24"/>
        </w:rPr>
        <w:t xml:space="preserve"> оқу орындарымен </w:t>
      </w:r>
      <w:r w:rsidR="00391B66" w:rsidRPr="00391B66">
        <w:rPr>
          <w:rStyle w:val="ezkurwreuab5ozgtqnkl"/>
          <w:rFonts w:ascii="Times New Roman" w:hAnsi="Times New Roman" w:cs="Times New Roman"/>
          <w:sz w:val="24"/>
          <w:szCs w:val="24"/>
        </w:rPr>
        <w:t>белсенді</w:t>
      </w:r>
      <w:r w:rsidR="00391B66" w:rsidRPr="00391B66">
        <w:rPr>
          <w:rFonts w:ascii="Times New Roman" w:hAnsi="Times New Roman" w:cs="Times New Roman"/>
          <w:sz w:val="24"/>
          <w:szCs w:val="24"/>
        </w:rPr>
        <w:t xml:space="preserve"> </w:t>
      </w:r>
      <w:r w:rsidR="005C1D7F">
        <w:rPr>
          <w:rFonts w:ascii="Times New Roman" w:hAnsi="Times New Roman" w:cs="Times New Roman"/>
          <w:sz w:val="24"/>
          <w:szCs w:val="24"/>
        </w:rPr>
        <w:t>жұмыстар жүргізіл</w:t>
      </w:r>
      <w:r w:rsidR="00CA63E7">
        <w:rPr>
          <w:rFonts w:ascii="Times New Roman" w:hAnsi="Times New Roman" w:cs="Times New Roman"/>
          <w:sz w:val="24"/>
          <w:szCs w:val="24"/>
        </w:rPr>
        <w:t xml:space="preserve">ді. </w:t>
      </w:r>
      <w:r w:rsidR="00391B66" w:rsidRPr="00391B66">
        <w:rPr>
          <w:rStyle w:val="ezkurwreuab5ozgtqnkl"/>
          <w:rFonts w:ascii="Times New Roman" w:hAnsi="Times New Roman" w:cs="Times New Roman"/>
          <w:sz w:val="24"/>
          <w:szCs w:val="24"/>
        </w:rPr>
        <w:t>Дарынды</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балалармен</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жұмыс</w:t>
      </w:r>
      <w:r w:rsidR="00CA63E7">
        <w:rPr>
          <w:rStyle w:val="ezkurwreuab5ozgtqnkl"/>
          <w:rFonts w:ascii="Times New Roman" w:hAnsi="Times New Roman" w:cs="Times New Roman"/>
          <w:sz w:val="24"/>
          <w:szCs w:val="24"/>
        </w:rPr>
        <w:t xml:space="preserve"> жүргізу </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жақсы</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нәтиже</w:t>
      </w:r>
      <w:r w:rsidR="00391B66" w:rsidRPr="00391B66">
        <w:rPr>
          <w:rFonts w:ascii="Times New Roman" w:hAnsi="Times New Roman" w:cs="Times New Roman"/>
          <w:sz w:val="24"/>
          <w:szCs w:val="24"/>
        </w:rPr>
        <w:t xml:space="preserve"> </w:t>
      </w:r>
      <w:r w:rsidR="005C1D7F">
        <w:rPr>
          <w:rStyle w:val="ezkurwreuab5ozgtqnkl"/>
          <w:rFonts w:ascii="Times New Roman" w:hAnsi="Times New Roman" w:cs="Times New Roman"/>
          <w:sz w:val="24"/>
          <w:szCs w:val="24"/>
        </w:rPr>
        <w:t>көрсетті</w:t>
      </w:r>
      <w:r w:rsidR="00391B66" w:rsidRPr="00391B66">
        <w:rPr>
          <w:rStyle w:val="ezkurwreuab5ozgtqnkl"/>
          <w:rFonts w:ascii="Times New Roman" w:hAnsi="Times New Roman" w:cs="Times New Roman"/>
          <w:sz w:val="24"/>
          <w:szCs w:val="24"/>
        </w:rPr>
        <w:t>. Аудандық, облыстық</w:t>
      </w:r>
      <w:r w:rsidR="00AE3124">
        <w:rPr>
          <w:rStyle w:val="ezkurwreuab5ozgtqnkl"/>
          <w:rFonts w:ascii="Times New Roman" w:hAnsi="Times New Roman" w:cs="Times New Roman"/>
          <w:sz w:val="24"/>
          <w:szCs w:val="24"/>
        </w:rPr>
        <w:t>,</w:t>
      </w:r>
      <w:r w:rsidR="00391B66" w:rsidRPr="00391B66">
        <w:rPr>
          <w:rStyle w:val="ezkurwreuab5ozgtqnkl"/>
          <w:rFonts w:ascii="Times New Roman" w:hAnsi="Times New Roman" w:cs="Times New Roman"/>
          <w:sz w:val="24"/>
          <w:szCs w:val="24"/>
        </w:rPr>
        <w:t>республикалық,</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халықаралық</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конкурстарға</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белсенді</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қатысу</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мен</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нәтижелілік</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байқалады.</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Мектепте тәрбие</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жұмысы</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бәсекеге</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қабілетті,</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бейімделген</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тұлғаны</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қалыптастыруға</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бағытталған.</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Үйірме</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жұмысын</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және</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факультативтік</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жұмысты</w:t>
      </w:r>
      <w:r w:rsidR="00391B66" w:rsidRPr="00391B66">
        <w:rPr>
          <w:rFonts w:ascii="Times New Roman" w:hAnsi="Times New Roman" w:cs="Times New Roman"/>
          <w:sz w:val="24"/>
          <w:szCs w:val="24"/>
        </w:rPr>
        <w:t xml:space="preserve"> қамту </w:t>
      </w:r>
      <w:r w:rsidR="00391B66" w:rsidRPr="00391B66">
        <w:rPr>
          <w:rStyle w:val="ezkurwreuab5ozgtqnkl"/>
          <w:rFonts w:ascii="Times New Roman" w:hAnsi="Times New Roman" w:cs="Times New Roman"/>
          <w:sz w:val="24"/>
          <w:szCs w:val="24"/>
        </w:rPr>
        <w:t>жеткілікті.</w:t>
      </w:r>
      <w:r w:rsidR="00391B66" w:rsidRPr="00391B66">
        <w:rPr>
          <w:rFonts w:ascii="Times New Roman" w:hAnsi="Times New Roman" w:cs="Times New Roman"/>
          <w:sz w:val="24"/>
          <w:szCs w:val="24"/>
        </w:rPr>
        <w:t xml:space="preserve"> О</w:t>
      </w:r>
      <w:r w:rsidR="00391B66" w:rsidRPr="00391B66">
        <w:rPr>
          <w:rStyle w:val="ezkurwreuab5ozgtqnkl"/>
          <w:rFonts w:ascii="Times New Roman" w:hAnsi="Times New Roman" w:cs="Times New Roman"/>
          <w:sz w:val="24"/>
          <w:szCs w:val="24"/>
        </w:rPr>
        <w:t>қу-тәрбие</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процесін</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деңгейде</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ұйымдастыру</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үшін</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қажетті</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оқу-педагогикалық</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әлеуеті</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және</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білікті</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педагогикалық</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ұжымы</w:t>
      </w:r>
      <w:r w:rsidR="00391B66" w:rsidRPr="00391B66">
        <w:rPr>
          <w:rFonts w:ascii="Times New Roman" w:hAnsi="Times New Roman" w:cs="Times New Roman"/>
          <w:sz w:val="24"/>
          <w:szCs w:val="24"/>
        </w:rPr>
        <w:t xml:space="preserve"> бар, </w:t>
      </w:r>
      <w:r w:rsidR="00391B66" w:rsidRPr="00391B66">
        <w:rPr>
          <w:rStyle w:val="ezkurwreuab5ozgtqnkl"/>
          <w:rFonts w:ascii="Times New Roman" w:hAnsi="Times New Roman" w:cs="Times New Roman"/>
          <w:sz w:val="24"/>
          <w:szCs w:val="24"/>
        </w:rPr>
        <w:t>білім</w:t>
      </w:r>
      <w:r w:rsidR="00391B66" w:rsidRPr="00391B66">
        <w:rPr>
          <w:rFonts w:ascii="Times New Roman" w:hAnsi="Times New Roman" w:cs="Times New Roman"/>
          <w:sz w:val="24"/>
          <w:szCs w:val="24"/>
        </w:rPr>
        <w:t xml:space="preserve"> беру </w:t>
      </w:r>
      <w:r w:rsidR="00391B66" w:rsidRPr="00391B66">
        <w:rPr>
          <w:rStyle w:val="ezkurwreuab5ozgtqnkl"/>
          <w:rFonts w:ascii="Times New Roman" w:hAnsi="Times New Roman" w:cs="Times New Roman"/>
          <w:sz w:val="24"/>
          <w:szCs w:val="24"/>
        </w:rPr>
        <w:t>ұйымының</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мәртебесіне</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тұтастай</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сәйкес</w:t>
      </w:r>
      <w:r w:rsidR="00391B66" w:rsidRPr="00391B66">
        <w:rPr>
          <w:rFonts w:ascii="Times New Roman" w:hAnsi="Times New Roman" w:cs="Times New Roman"/>
          <w:sz w:val="24"/>
          <w:szCs w:val="24"/>
        </w:rPr>
        <w:t xml:space="preserve"> келетін </w:t>
      </w:r>
      <w:r w:rsidR="00391B66" w:rsidRPr="00391B66">
        <w:rPr>
          <w:rStyle w:val="ezkurwreuab5ozgtqnkl"/>
          <w:rFonts w:ascii="Times New Roman" w:hAnsi="Times New Roman" w:cs="Times New Roman"/>
          <w:sz w:val="24"/>
          <w:szCs w:val="24"/>
        </w:rPr>
        <w:t>жеткілікті</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материалдық-техникалық</w:t>
      </w:r>
      <w:r w:rsidR="00391B66" w:rsidRPr="00391B66">
        <w:rPr>
          <w:rFonts w:ascii="Times New Roman" w:hAnsi="Times New Roman" w:cs="Times New Roman"/>
          <w:sz w:val="24"/>
          <w:szCs w:val="24"/>
        </w:rPr>
        <w:t xml:space="preserve"> </w:t>
      </w:r>
      <w:r w:rsidR="00391B66" w:rsidRPr="00391B66">
        <w:rPr>
          <w:rStyle w:val="ezkurwreuab5ozgtqnkl"/>
          <w:rFonts w:ascii="Times New Roman" w:hAnsi="Times New Roman" w:cs="Times New Roman"/>
          <w:sz w:val="24"/>
          <w:szCs w:val="24"/>
        </w:rPr>
        <w:t>базасы</w:t>
      </w:r>
      <w:r w:rsidR="00391B66" w:rsidRPr="00391B66">
        <w:rPr>
          <w:rFonts w:ascii="Times New Roman" w:hAnsi="Times New Roman" w:cs="Times New Roman"/>
          <w:sz w:val="24"/>
          <w:szCs w:val="24"/>
        </w:rPr>
        <w:t xml:space="preserve"> бар</w:t>
      </w:r>
      <w:r w:rsidR="00391B66" w:rsidRPr="00391B66">
        <w:rPr>
          <w:rStyle w:val="ezkurwreuab5ozgtqnkl"/>
          <w:rFonts w:ascii="Times New Roman" w:hAnsi="Times New Roman" w:cs="Times New Roman"/>
          <w:sz w:val="24"/>
          <w:szCs w:val="24"/>
        </w:rPr>
        <w:t>.</w:t>
      </w:r>
      <w:r w:rsidR="00391B66" w:rsidRPr="00391B66">
        <w:rPr>
          <w:rFonts w:ascii="Times New Roman" w:hAnsi="Times New Roman" w:cs="Times New Roman"/>
          <w:sz w:val="24"/>
          <w:szCs w:val="24"/>
        </w:rPr>
        <w:t xml:space="preserve"> </w:t>
      </w:r>
      <w:r w:rsidR="002B4DAC">
        <w:rPr>
          <w:rFonts w:ascii="Times New Roman" w:eastAsia="Times New Roman" w:hAnsi="Times New Roman" w:cs="Times New Roman"/>
          <w:color w:val="000000"/>
          <w:sz w:val="24"/>
          <w:szCs w:val="24"/>
        </w:rPr>
        <w:t xml:space="preserve">Мектепте білікті қызметкерлер бар, барлық педагогтар біліктілікті арттыру курстарынан уақытылы өтеді, өзін-өзі </w:t>
      </w:r>
      <w:r w:rsidR="002B4DAC">
        <w:rPr>
          <w:rFonts w:ascii="Times New Roman" w:eastAsia="Times New Roman" w:hAnsi="Times New Roman" w:cs="Times New Roman"/>
          <w:color w:val="000000"/>
          <w:sz w:val="24"/>
          <w:szCs w:val="24"/>
        </w:rPr>
        <w:lastRenderedPageBreak/>
        <w:t>тәрбиелеу және педагогикалық шеберлік деңгейін арттыру бойынша жұмыс істейді. Біліктілікті арттырудың, курстық білім жетілдірудің ұзақ мерзімді жоспарлары бар және жүзеге асырылуда. Педагогикалық шеберлікті арттыру бағытында көптеген әдістемелік жұмыстар жүргізілуде. Барлық қажетті нормативтік және әдістемелік база құрылды. Білім беру процесі нормативтік-құқықтық құжаттарға сәйкес ұйымдастырылған. Оқу жұмыс жоспары бекітілген. Күнтізбелік-тақырыптық жоспарлау қолданыстағы типтік оқу бағдарламаларына сәйкес келеді. Пәндер бойынша оқу бағдарламалары толық көлемде орындалды. Вариативті компонентті таңдау курстары мен сағаттары талапқа сай, оқушылардың қызығушылықтарын ескереді. </w:t>
      </w:r>
    </w:p>
    <w:p w:rsidR="002B4DAC" w:rsidRDefault="002B4DAC" w:rsidP="00AE76EB">
      <w:pPr>
        <w:pBdr>
          <w:top w:val="nil"/>
          <w:left w:val="nil"/>
          <w:bottom w:val="nil"/>
          <w:right w:val="nil"/>
          <w:between w:val="nil"/>
        </w:pBdr>
        <w:shd w:val="clear" w:color="auto" w:fill="FFFFFF"/>
        <w:tabs>
          <w:tab w:val="left" w:pos="284"/>
          <w:tab w:val="left" w:pos="567"/>
        </w:tabs>
        <w:spacing w:after="0" w:line="276"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Оқу жұмыс жоспарына сәйкес инвариативті және вариативті компонен</w:t>
      </w:r>
      <w:r w:rsidR="00AE76EB">
        <w:rPr>
          <w:rFonts w:ascii="Times New Roman" w:eastAsia="Times New Roman" w:hAnsi="Times New Roman" w:cs="Times New Roman"/>
          <w:color w:val="000000"/>
          <w:sz w:val="24"/>
          <w:szCs w:val="24"/>
        </w:rPr>
        <w:t>ттердің сабақ кестесі жасалады.</w:t>
      </w:r>
      <w:r>
        <w:rPr>
          <w:rFonts w:ascii="Times New Roman" w:eastAsia="Times New Roman" w:hAnsi="Times New Roman" w:cs="Times New Roman"/>
          <w:color w:val="000000"/>
          <w:sz w:val="24"/>
          <w:szCs w:val="24"/>
        </w:rPr>
        <w:t xml:space="preserve">Мектепте ерекше </w:t>
      </w:r>
      <w:r w:rsidR="00953D32">
        <w:rPr>
          <w:rFonts w:ascii="Times New Roman" w:eastAsia="Times New Roman" w:hAnsi="Times New Roman" w:cs="Times New Roman"/>
          <w:color w:val="000000"/>
          <w:sz w:val="24"/>
          <w:szCs w:val="24"/>
        </w:rPr>
        <w:t>білім беру қажеттіліктері бар  7</w:t>
      </w:r>
      <w:r w:rsidR="00012FE5">
        <w:rPr>
          <w:rFonts w:ascii="Times New Roman" w:eastAsia="Times New Roman" w:hAnsi="Times New Roman" w:cs="Times New Roman"/>
          <w:color w:val="000000"/>
          <w:sz w:val="24"/>
          <w:szCs w:val="24"/>
        </w:rPr>
        <w:t xml:space="preserve"> оқушы </w:t>
      </w:r>
      <w:r>
        <w:rPr>
          <w:rFonts w:ascii="Times New Roman" w:eastAsia="Times New Roman" w:hAnsi="Times New Roman" w:cs="Times New Roman"/>
          <w:color w:val="000000"/>
          <w:sz w:val="24"/>
          <w:szCs w:val="24"/>
        </w:rPr>
        <w:t>, оларды оқыту, дамыту үшін барлық қажетті жағдайлар бар.</w:t>
      </w:r>
    </w:p>
    <w:p w:rsidR="00732CB9" w:rsidRDefault="002B4DAC" w:rsidP="00732CB9">
      <w:pPr>
        <w:pBdr>
          <w:top w:val="nil"/>
          <w:left w:val="nil"/>
          <w:bottom w:val="nil"/>
          <w:right w:val="nil"/>
          <w:between w:val="nil"/>
        </w:pBdr>
        <w:shd w:val="clear" w:color="auto" w:fill="FFFFFF"/>
        <w:tabs>
          <w:tab w:val="left" w:pos="284"/>
          <w:tab w:val="left" w:pos="567"/>
        </w:tabs>
        <w:spacing w:after="0" w:line="276"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Мектеп бойынша бастауыш, негізгі, орта буындағы жалпы білім беретін оқу бағдарламаларын игеру мерзімдері сақталады. Бұйрыққа сәйкес сыныптар бойынша оқу жылының ұзақтығы және оқу жылындағы демалыс</w:t>
      </w:r>
      <w:r w:rsidR="00AE76EB">
        <w:rPr>
          <w:rFonts w:ascii="Times New Roman" w:eastAsia="Times New Roman" w:hAnsi="Times New Roman" w:cs="Times New Roman"/>
          <w:color w:val="000000"/>
          <w:sz w:val="24"/>
          <w:szCs w:val="24"/>
        </w:rPr>
        <w:t xml:space="preserve"> уақытының ұзақтығы ескеріледі.</w:t>
      </w:r>
      <w:r>
        <w:rPr>
          <w:rFonts w:ascii="Times New Roman" w:eastAsia="Times New Roman" w:hAnsi="Times New Roman" w:cs="Times New Roman"/>
          <w:color w:val="000000"/>
          <w:sz w:val="24"/>
          <w:szCs w:val="24"/>
        </w:rPr>
        <w:t>Оқу-тәрбие процесінің сәтті өтуі үшін жағдайлар жасалған. Оқу үшін  оқушылар интернетке шығатын компьютерлермен және но</w:t>
      </w:r>
      <w:r w:rsidR="00AE76EB">
        <w:rPr>
          <w:rFonts w:ascii="Times New Roman" w:eastAsia="Times New Roman" w:hAnsi="Times New Roman" w:cs="Times New Roman"/>
          <w:color w:val="000000"/>
          <w:sz w:val="24"/>
          <w:szCs w:val="24"/>
        </w:rPr>
        <w:t>утбуктермен қамтамасыз етілген.</w:t>
      </w:r>
      <w:r w:rsidR="00D34C64">
        <w:rPr>
          <w:rFonts w:ascii="Times New Roman" w:eastAsia="Times New Roman" w:hAnsi="Times New Roman" w:cs="Times New Roman"/>
          <w:color w:val="000000"/>
          <w:sz w:val="24"/>
          <w:szCs w:val="24"/>
        </w:rPr>
        <w:t xml:space="preserve"> </w:t>
      </w:r>
      <w:r w:rsidRPr="00AE3124">
        <w:rPr>
          <w:rFonts w:ascii="Times New Roman" w:eastAsia="Times New Roman" w:hAnsi="Times New Roman" w:cs="Times New Roman"/>
          <w:color w:val="000000"/>
          <w:sz w:val="24"/>
          <w:szCs w:val="24"/>
        </w:rPr>
        <w:t>Мектепішілік және мектептен тыс қосымша білім беру ұйымдары мен орталықтарында ұйымдастырылатын үйірмелер мен секцияларға оқуш</w:t>
      </w:r>
      <w:r w:rsidR="00AE3124">
        <w:rPr>
          <w:rFonts w:ascii="Times New Roman" w:eastAsia="Times New Roman" w:hAnsi="Times New Roman" w:cs="Times New Roman"/>
          <w:color w:val="000000"/>
          <w:sz w:val="24"/>
          <w:szCs w:val="24"/>
        </w:rPr>
        <w:t>ылардың қатысуы жоғары деңгейде .</w:t>
      </w:r>
    </w:p>
    <w:p w:rsidR="00AE3124" w:rsidRPr="00732CB9" w:rsidRDefault="00AE3124" w:rsidP="00732CB9">
      <w:pPr>
        <w:pBdr>
          <w:top w:val="nil"/>
          <w:left w:val="nil"/>
          <w:bottom w:val="nil"/>
          <w:right w:val="nil"/>
          <w:between w:val="nil"/>
        </w:pBdr>
        <w:shd w:val="clear" w:color="auto" w:fill="FFFFFF"/>
        <w:tabs>
          <w:tab w:val="left" w:pos="284"/>
          <w:tab w:val="left" w:pos="567"/>
        </w:tabs>
        <w:spacing w:after="0" w:line="276" w:lineRule="auto"/>
        <w:ind w:right="-2"/>
        <w:jc w:val="both"/>
        <w:rPr>
          <w:rFonts w:ascii="Times New Roman" w:eastAsia="Times New Roman" w:hAnsi="Times New Roman" w:cs="Times New Roman"/>
          <w:color w:val="000000"/>
          <w:sz w:val="24"/>
          <w:szCs w:val="24"/>
        </w:rPr>
      </w:pPr>
      <w:r>
        <w:rPr>
          <w:rFonts w:ascii="Times New Roman" w:hAnsi="Times New Roman" w:cs="Times New Roman"/>
          <w:sz w:val="24"/>
          <w:szCs w:val="24"/>
        </w:rPr>
        <w:t>Директордың оқу ісі жөніндегі орынбасары : Сарбаева А.А.</w:t>
      </w:r>
    </w:p>
    <w:sectPr w:rsidR="00AE3124" w:rsidRPr="00732CB9" w:rsidSect="00EF31D0">
      <w:pgSz w:w="11906" w:h="16838"/>
      <w:pgMar w:top="567"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6ED"/>
    <w:multiLevelType w:val="multilevel"/>
    <w:tmpl w:val="88604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EC41E4"/>
    <w:multiLevelType w:val="multilevel"/>
    <w:tmpl w:val="ED4E7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09560A"/>
    <w:multiLevelType w:val="multilevel"/>
    <w:tmpl w:val="27346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BA46C03"/>
    <w:multiLevelType w:val="multilevel"/>
    <w:tmpl w:val="F24260B0"/>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
    <w:nsid w:val="448015D2"/>
    <w:multiLevelType w:val="multilevel"/>
    <w:tmpl w:val="924635D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5">
    <w:nsid w:val="4A782B9E"/>
    <w:multiLevelType w:val="multilevel"/>
    <w:tmpl w:val="036A62E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nsid w:val="5AEA16A3"/>
    <w:multiLevelType w:val="multilevel"/>
    <w:tmpl w:val="37AC23CA"/>
    <w:lvl w:ilvl="0">
      <w:start w:val="1"/>
      <w:numFmt w:val="decimal"/>
      <w:lvlText w:val="%1."/>
      <w:lvlJc w:val="left"/>
      <w:pPr>
        <w:ind w:left="573" w:hanging="360"/>
      </w:pPr>
      <w:rPr>
        <w:rFonts w:ascii="Tahoma" w:eastAsia="Tahoma" w:hAnsi="Tahoma" w:cs="Tahoma"/>
        <w:color w:val="221F1F"/>
        <w:sz w:val="24"/>
        <w:szCs w:val="24"/>
      </w:rPr>
    </w:lvl>
    <w:lvl w:ilvl="1">
      <w:numFmt w:val="bullet"/>
      <w:lvlText w:val="•"/>
      <w:lvlJc w:val="left"/>
      <w:pPr>
        <w:ind w:left="2119" w:hanging="360"/>
      </w:pPr>
    </w:lvl>
    <w:lvl w:ilvl="2">
      <w:numFmt w:val="bullet"/>
      <w:lvlText w:val="•"/>
      <w:lvlJc w:val="left"/>
      <w:pPr>
        <w:ind w:left="3659" w:hanging="360"/>
      </w:pPr>
    </w:lvl>
    <w:lvl w:ilvl="3">
      <w:numFmt w:val="bullet"/>
      <w:lvlText w:val="•"/>
      <w:lvlJc w:val="left"/>
      <w:pPr>
        <w:ind w:left="5199" w:hanging="360"/>
      </w:pPr>
    </w:lvl>
    <w:lvl w:ilvl="4">
      <w:numFmt w:val="bullet"/>
      <w:lvlText w:val="•"/>
      <w:lvlJc w:val="left"/>
      <w:pPr>
        <w:ind w:left="6739" w:hanging="360"/>
      </w:pPr>
    </w:lvl>
    <w:lvl w:ilvl="5">
      <w:numFmt w:val="bullet"/>
      <w:lvlText w:val="•"/>
      <w:lvlJc w:val="left"/>
      <w:pPr>
        <w:ind w:left="8279" w:hanging="360"/>
      </w:pPr>
    </w:lvl>
    <w:lvl w:ilvl="6">
      <w:numFmt w:val="bullet"/>
      <w:lvlText w:val="•"/>
      <w:lvlJc w:val="left"/>
      <w:pPr>
        <w:ind w:left="9819" w:hanging="360"/>
      </w:pPr>
    </w:lvl>
    <w:lvl w:ilvl="7">
      <w:numFmt w:val="bullet"/>
      <w:lvlText w:val="•"/>
      <w:lvlJc w:val="left"/>
      <w:pPr>
        <w:ind w:left="11358" w:hanging="360"/>
      </w:pPr>
    </w:lvl>
    <w:lvl w:ilvl="8">
      <w:numFmt w:val="bullet"/>
      <w:lvlText w:val="•"/>
      <w:lvlJc w:val="left"/>
      <w:pPr>
        <w:ind w:left="12898" w:hanging="360"/>
      </w:pPr>
    </w:lvl>
  </w:abstractNum>
  <w:abstractNum w:abstractNumId="7">
    <w:nsid w:val="5CF97AA9"/>
    <w:multiLevelType w:val="hybridMultilevel"/>
    <w:tmpl w:val="0AE66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2B4CD4"/>
    <w:multiLevelType w:val="multilevel"/>
    <w:tmpl w:val="4BB492C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nsid w:val="742345F5"/>
    <w:multiLevelType w:val="multilevel"/>
    <w:tmpl w:val="FAE856EC"/>
    <w:lvl w:ilvl="0">
      <w:numFmt w:val="bullet"/>
      <w:lvlText w:val="•"/>
      <w:lvlJc w:val="left"/>
      <w:pPr>
        <w:ind w:left="8157"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5"/>
  </w:num>
  <w:num w:numId="4">
    <w:abstractNumId w:val="8"/>
  </w:num>
  <w:num w:numId="5">
    <w:abstractNumId w:val="1"/>
  </w:num>
  <w:num w:numId="6">
    <w:abstractNumId w:val="4"/>
  </w:num>
  <w:num w:numId="7">
    <w:abstractNumId w:val="2"/>
  </w:num>
  <w:num w:numId="8">
    <w:abstractNumId w:val="9"/>
  </w:num>
  <w:num w:numId="9">
    <w:abstractNumId w:val="6"/>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AA1"/>
    <w:rsid w:val="00005340"/>
    <w:rsid w:val="00012FE5"/>
    <w:rsid w:val="00051BE2"/>
    <w:rsid w:val="0005733D"/>
    <w:rsid w:val="0006026A"/>
    <w:rsid w:val="00060750"/>
    <w:rsid w:val="000621BF"/>
    <w:rsid w:val="00067D87"/>
    <w:rsid w:val="00073DA4"/>
    <w:rsid w:val="000778B0"/>
    <w:rsid w:val="00084B40"/>
    <w:rsid w:val="0009637F"/>
    <w:rsid w:val="000B0F3E"/>
    <w:rsid w:val="000B463B"/>
    <w:rsid w:val="000C2118"/>
    <w:rsid w:val="000C21D5"/>
    <w:rsid w:val="000E0D15"/>
    <w:rsid w:val="000E50D4"/>
    <w:rsid w:val="000E7093"/>
    <w:rsid w:val="000F20CD"/>
    <w:rsid w:val="000F34C3"/>
    <w:rsid w:val="000F5033"/>
    <w:rsid w:val="000F641B"/>
    <w:rsid w:val="001050C4"/>
    <w:rsid w:val="00106F56"/>
    <w:rsid w:val="00112514"/>
    <w:rsid w:val="00131AFE"/>
    <w:rsid w:val="00136CC4"/>
    <w:rsid w:val="00141D1B"/>
    <w:rsid w:val="001425E5"/>
    <w:rsid w:val="0014511A"/>
    <w:rsid w:val="0018049A"/>
    <w:rsid w:val="001A2D2C"/>
    <w:rsid w:val="001A77DE"/>
    <w:rsid w:val="001C15D8"/>
    <w:rsid w:val="001D1611"/>
    <w:rsid w:val="001E079D"/>
    <w:rsid w:val="001F3AFB"/>
    <w:rsid w:val="001F3F95"/>
    <w:rsid w:val="001F5A2A"/>
    <w:rsid w:val="002004B4"/>
    <w:rsid w:val="00202535"/>
    <w:rsid w:val="00216463"/>
    <w:rsid w:val="00230C1F"/>
    <w:rsid w:val="00237F22"/>
    <w:rsid w:val="0024774C"/>
    <w:rsid w:val="00271C55"/>
    <w:rsid w:val="00275297"/>
    <w:rsid w:val="00275A3D"/>
    <w:rsid w:val="002830BA"/>
    <w:rsid w:val="00296C26"/>
    <w:rsid w:val="002A76F6"/>
    <w:rsid w:val="002B437E"/>
    <w:rsid w:val="002B4DAC"/>
    <w:rsid w:val="002C52DC"/>
    <w:rsid w:val="002D387D"/>
    <w:rsid w:val="002F36F3"/>
    <w:rsid w:val="002F3C6A"/>
    <w:rsid w:val="00311106"/>
    <w:rsid w:val="0031512C"/>
    <w:rsid w:val="00322290"/>
    <w:rsid w:val="003245CA"/>
    <w:rsid w:val="003408D7"/>
    <w:rsid w:val="00343F0C"/>
    <w:rsid w:val="00345E34"/>
    <w:rsid w:val="003633AD"/>
    <w:rsid w:val="003722C8"/>
    <w:rsid w:val="00391B66"/>
    <w:rsid w:val="003A11CD"/>
    <w:rsid w:val="003A183F"/>
    <w:rsid w:val="003A23E2"/>
    <w:rsid w:val="003A4D33"/>
    <w:rsid w:val="003A60E5"/>
    <w:rsid w:val="003C509E"/>
    <w:rsid w:val="003C66FA"/>
    <w:rsid w:val="003E0DBA"/>
    <w:rsid w:val="003E1F27"/>
    <w:rsid w:val="003F7092"/>
    <w:rsid w:val="0040140F"/>
    <w:rsid w:val="00410323"/>
    <w:rsid w:val="00411068"/>
    <w:rsid w:val="00435BE3"/>
    <w:rsid w:val="00453132"/>
    <w:rsid w:val="00470E2E"/>
    <w:rsid w:val="00475CA5"/>
    <w:rsid w:val="004832FC"/>
    <w:rsid w:val="00484A94"/>
    <w:rsid w:val="0049258C"/>
    <w:rsid w:val="00492C1D"/>
    <w:rsid w:val="004974DD"/>
    <w:rsid w:val="004A2E55"/>
    <w:rsid w:val="004A2FE0"/>
    <w:rsid w:val="004B33D9"/>
    <w:rsid w:val="004D1BC1"/>
    <w:rsid w:val="004E2989"/>
    <w:rsid w:val="004E6967"/>
    <w:rsid w:val="004F3AC4"/>
    <w:rsid w:val="00527DCC"/>
    <w:rsid w:val="00531071"/>
    <w:rsid w:val="00550CB5"/>
    <w:rsid w:val="00551880"/>
    <w:rsid w:val="00557A83"/>
    <w:rsid w:val="00567541"/>
    <w:rsid w:val="00577FE9"/>
    <w:rsid w:val="00590E6C"/>
    <w:rsid w:val="005A2117"/>
    <w:rsid w:val="005B6D29"/>
    <w:rsid w:val="005C1D7F"/>
    <w:rsid w:val="005E7145"/>
    <w:rsid w:val="00605566"/>
    <w:rsid w:val="00613F7C"/>
    <w:rsid w:val="006271BD"/>
    <w:rsid w:val="00631FDF"/>
    <w:rsid w:val="00636F04"/>
    <w:rsid w:val="00640CD4"/>
    <w:rsid w:val="00645B84"/>
    <w:rsid w:val="00645CEC"/>
    <w:rsid w:val="00654849"/>
    <w:rsid w:val="00657657"/>
    <w:rsid w:val="00665DAB"/>
    <w:rsid w:val="00675F50"/>
    <w:rsid w:val="006877E2"/>
    <w:rsid w:val="00690B8C"/>
    <w:rsid w:val="006D7D48"/>
    <w:rsid w:val="006E6D69"/>
    <w:rsid w:val="006F410C"/>
    <w:rsid w:val="00701057"/>
    <w:rsid w:val="00702B0F"/>
    <w:rsid w:val="007030E0"/>
    <w:rsid w:val="007269A5"/>
    <w:rsid w:val="00732941"/>
    <w:rsid w:val="00732B3B"/>
    <w:rsid w:val="00732CB9"/>
    <w:rsid w:val="0073604E"/>
    <w:rsid w:val="007374B3"/>
    <w:rsid w:val="00755424"/>
    <w:rsid w:val="0075725E"/>
    <w:rsid w:val="007658F1"/>
    <w:rsid w:val="00795AFC"/>
    <w:rsid w:val="007A17B4"/>
    <w:rsid w:val="007B7B18"/>
    <w:rsid w:val="007D50CD"/>
    <w:rsid w:val="007F28BF"/>
    <w:rsid w:val="007F4D26"/>
    <w:rsid w:val="007F5D73"/>
    <w:rsid w:val="0080163C"/>
    <w:rsid w:val="008105E7"/>
    <w:rsid w:val="00811A98"/>
    <w:rsid w:val="00825BE7"/>
    <w:rsid w:val="00827098"/>
    <w:rsid w:val="00831193"/>
    <w:rsid w:val="00831A48"/>
    <w:rsid w:val="00852AC9"/>
    <w:rsid w:val="0085763B"/>
    <w:rsid w:val="00861187"/>
    <w:rsid w:val="008703F1"/>
    <w:rsid w:val="00877C05"/>
    <w:rsid w:val="0088671E"/>
    <w:rsid w:val="008930B9"/>
    <w:rsid w:val="008A0B9A"/>
    <w:rsid w:val="008D488A"/>
    <w:rsid w:val="008E51FE"/>
    <w:rsid w:val="008E72E1"/>
    <w:rsid w:val="008F032C"/>
    <w:rsid w:val="008F5A70"/>
    <w:rsid w:val="00913AA1"/>
    <w:rsid w:val="00926A69"/>
    <w:rsid w:val="00931978"/>
    <w:rsid w:val="00941BE7"/>
    <w:rsid w:val="0095048B"/>
    <w:rsid w:val="009523FF"/>
    <w:rsid w:val="00953D32"/>
    <w:rsid w:val="00964FF1"/>
    <w:rsid w:val="009709B6"/>
    <w:rsid w:val="0097158B"/>
    <w:rsid w:val="009A218F"/>
    <w:rsid w:val="009B187F"/>
    <w:rsid w:val="009B5ACC"/>
    <w:rsid w:val="009B799A"/>
    <w:rsid w:val="009C34A1"/>
    <w:rsid w:val="009C39CE"/>
    <w:rsid w:val="009C5F3C"/>
    <w:rsid w:val="009D30B9"/>
    <w:rsid w:val="009E31C4"/>
    <w:rsid w:val="00A05806"/>
    <w:rsid w:val="00A15EB6"/>
    <w:rsid w:val="00A32EA5"/>
    <w:rsid w:val="00A40758"/>
    <w:rsid w:val="00A50CDC"/>
    <w:rsid w:val="00A528C3"/>
    <w:rsid w:val="00A82D78"/>
    <w:rsid w:val="00AA45D0"/>
    <w:rsid w:val="00AA5349"/>
    <w:rsid w:val="00AB0584"/>
    <w:rsid w:val="00AB099B"/>
    <w:rsid w:val="00AB2515"/>
    <w:rsid w:val="00AB2B87"/>
    <w:rsid w:val="00AD4214"/>
    <w:rsid w:val="00AD75A7"/>
    <w:rsid w:val="00AE3124"/>
    <w:rsid w:val="00AE76EB"/>
    <w:rsid w:val="00AF1E5A"/>
    <w:rsid w:val="00AF6D83"/>
    <w:rsid w:val="00B038B0"/>
    <w:rsid w:val="00B108A8"/>
    <w:rsid w:val="00B123FD"/>
    <w:rsid w:val="00B21D3E"/>
    <w:rsid w:val="00B22B32"/>
    <w:rsid w:val="00B23E2D"/>
    <w:rsid w:val="00B542C9"/>
    <w:rsid w:val="00B616EF"/>
    <w:rsid w:val="00B623EA"/>
    <w:rsid w:val="00B63220"/>
    <w:rsid w:val="00B65373"/>
    <w:rsid w:val="00B659D0"/>
    <w:rsid w:val="00B73744"/>
    <w:rsid w:val="00B87242"/>
    <w:rsid w:val="00B924D5"/>
    <w:rsid w:val="00BC52FD"/>
    <w:rsid w:val="00BD780A"/>
    <w:rsid w:val="00BE7B40"/>
    <w:rsid w:val="00BF6D44"/>
    <w:rsid w:val="00BF7A96"/>
    <w:rsid w:val="00C14425"/>
    <w:rsid w:val="00C162CF"/>
    <w:rsid w:val="00C22C43"/>
    <w:rsid w:val="00C26FCA"/>
    <w:rsid w:val="00C34F73"/>
    <w:rsid w:val="00C7428E"/>
    <w:rsid w:val="00C7585B"/>
    <w:rsid w:val="00C801EC"/>
    <w:rsid w:val="00CA63E7"/>
    <w:rsid w:val="00CA7E05"/>
    <w:rsid w:val="00CC007B"/>
    <w:rsid w:val="00CC125D"/>
    <w:rsid w:val="00CC4FC3"/>
    <w:rsid w:val="00D04A65"/>
    <w:rsid w:val="00D258DE"/>
    <w:rsid w:val="00D30A6A"/>
    <w:rsid w:val="00D34C64"/>
    <w:rsid w:val="00D37ACB"/>
    <w:rsid w:val="00D4673B"/>
    <w:rsid w:val="00D610CD"/>
    <w:rsid w:val="00D6323C"/>
    <w:rsid w:val="00D64A10"/>
    <w:rsid w:val="00D76C1E"/>
    <w:rsid w:val="00D80106"/>
    <w:rsid w:val="00D85254"/>
    <w:rsid w:val="00D86E0A"/>
    <w:rsid w:val="00DB3D20"/>
    <w:rsid w:val="00DC587B"/>
    <w:rsid w:val="00DE1C3E"/>
    <w:rsid w:val="00E02ECB"/>
    <w:rsid w:val="00E0748E"/>
    <w:rsid w:val="00E155FB"/>
    <w:rsid w:val="00E3569E"/>
    <w:rsid w:val="00E357E5"/>
    <w:rsid w:val="00E424D0"/>
    <w:rsid w:val="00E43163"/>
    <w:rsid w:val="00E60D24"/>
    <w:rsid w:val="00E61BFF"/>
    <w:rsid w:val="00E741A7"/>
    <w:rsid w:val="00E8666E"/>
    <w:rsid w:val="00E91730"/>
    <w:rsid w:val="00EA018F"/>
    <w:rsid w:val="00EA6F2E"/>
    <w:rsid w:val="00EC2D02"/>
    <w:rsid w:val="00EC347F"/>
    <w:rsid w:val="00ED20D4"/>
    <w:rsid w:val="00ED2F49"/>
    <w:rsid w:val="00ED3C74"/>
    <w:rsid w:val="00ED51B2"/>
    <w:rsid w:val="00EF3054"/>
    <w:rsid w:val="00EF31D0"/>
    <w:rsid w:val="00F246C8"/>
    <w:rsid w:val="00F35DBB"/>
    <w:rsid w:val="00F409BE"/>
    <w:rsid w:val="00F66DCE"/>
    <w:rsid w:val="00F70C71"/>
    <w:rsid w:val="00F72503"/>
    <w:rsid w:val="00F74E34"/>
    <w:rsid w:val="00F8052E"/>
    <w:rsid w:val="00FB0313"/>
    <w:rsid w:val="00FC65F6"/>
    <w:rsid w:val="00FD4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63B"/>
    <w:pPr>
      <w:spacing w:after="160" w:line="259" w:lineRule="auto"/>
    </w:pPr>
    <w:rPr>
      <w:rFonts w:ascii="Calibri" w:eastAsia="Calibri" w:hAnsi="Calibri" w:cs="Calibri"/>
      <w:lang w:val="kk-KZ" w:eastAsia="ru-RU"/>
    </w:rPr>
  </w:style>
  <w:style w:type="paragraph" w:styleId="1">
    <w:name w:val="heading 1"/>
    <w:basedOn w:val="a"/>
    <w:next w:val="a"/>
    <w:link w:val="10"/>
    <w:uiPriority w:val="1"/>
    <w:qFormat/>
    <w:rsid w:val="0085763B"/>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1"/>
    <w:qFormat/>
    <w:rsid w:val="0085763B"/>
    <w:pPr>
      <w:widowControl w:val="0"/>
      <w:autoSpaceDE w:val="0"/>
      <w:autoSpaceDN w:val="0"/>
      <w:spacing w:after="0" w:line="240" w:lineRule="auto"/>
      <w:ind w:left="653" w:right="1223"/>
      <w:jc w:val="center"/>
      <w:outlineLvl w:val="1"/>
    </w:pPr>
    <w:rPr>
      <w:rFonts w:ascii="Times New Roman" w:eastAsia="Times New Roman" w:hAnsi="Times New Roman" w:cs="Times New Roman"/>
      <w:sz w:val="28"/>
      <w:szCs w:val="28"/>
    </w:rPr>
  </w:style>
  <w:style w:type="paragraph" w:styleId="3">
    <w:name w:val="heading 3"/>
    <w:basedOn w:val="a"/>
    <w:link w:val="30"/>
    <w:uiPriority w:val="1"/>
    <w:qFormat/>
    <w:rsid w:val="0085763B"/>
    <w:pPr>
      <w:widowControl w:val="0"/>
      <w:autoSpaceDE w:val="0"/>
      <w:autoSpaceDN w:val="0"/>
      <w:spacing w:after="0" w:line="240" w:lineRule="auto"/>
      <w:ind w:left="1219"/>
      <w:outlineLvl w:val="2"/>
    </w:pPr>
    <w:rPr>
      <w:rFonts w:ascii="Times New Roman" w:eastAsia="Times New Roman" w:hAnsi="Times New Roman" w:cs="Times New Roman"/>
      <w:b/>
      <w:bCs/>
      <w:sz w:val="27"/>
      <w:szCs w:val="27"/>
    </w:rPr>
  </w:style>
  <w:style w:type="paragraph" w:styleId="4">
    <w:name w:val="heading 4"/>
    <w:basedOn w:val="a"/>
    <w:next w:val="a"/>
    <w:link w:val="40"/>
    <w:uiPriority w:val="1"/>
    <w:unhideWhenUsed/>
    <w:qFormat/>
    <w:rsid w:val="0085763B"/>
    <w:pPr>
      <w:keepNext/>
      <w:keepLines/>
      <w:spacing w:before="200" w:after="200" w:line="276" w:lineRule="auto"/>
      <w:outlineLvl w:val="3"/>
    </w:pPr>
    <w:rPr>
      <w:rFonts w:ascii="Times New Roman" w:eastAsia="Times New Roman" w:hAnsi="Times New Roman" w:cs="Times New Roman"/>
      <w:lang w:val="en-US"/>
    </w:rPr>
  </w:style>
  <w:style w:type="paragraph" w:styleId="5">
    <w:name w:val="heading 5"/>
    <w:basedOn w:val="a"/>
    <w:next w:val="a"/>
    <w:link w:val="50"/>
    <w:rsid w:val="0085763B"/>
    <w:pPr>
      <w:keepNext/>
      <w:keepLines/>
      <w:spacing w:before="220" w:after="40"/>
      <w:outlineLvl w:val="4"/>
    </w:pPr>
    <w:rPr>
      <w:b/>
    </w:rPr>
  </w:style>
  <w:style w:type="paragraph" w:styleId="6">
    <w:name w:val="heading 6"/>
    <w:basedOn w:val="a"/>
    <w:next w:val="a"/>
    <w:link w:val="60"/>
    <w:rsid w:val="0085763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5763B"/>
    <w:rPr>
      <w:rFonts w:asciiTheme="majorHAnsi" w:eastAsiaTheme="majorEastAsia" w:hAnsiTheme="majorHAnsi" w:cstheme="majorBidi"/>
      <w:color w:val="365F91" w:themeColor="accent1" w:themeShade="BF"/>
      <w:sz w:val="32"/>
      <w:szCs w:val="32"/>
      <w:lang w:val="kk-KZ" w:eastAsia="ru-RU"/>
    </w:rPr>
  </w:style>
  <w:style w:type="character" w:customStyle="1" w:styleId="20">
    <w:name w:val="Заголовок 2 Знак"/>
    <w:basedOn w:val="a0"/>
    <w:link w:val="2"/>
    <w:uiPriority w:val="1"/>
    <w:rsid w:val="0085763B"/>
    <w:rPr>
      <w:rFonts w:ascii="Times New Roman" w:eastAsia="Times New Roman" w:hAnsi="Times New Roman" w:cs="Times New Roman"/>
      <w:sz w:val="28"/>
      <w:szCs w:val="28"/>
      <w:lang w:val="kk-KZ" w:eastAsia="ru-RU"/>
    </w:rPr>
  </w:style>
  <w:style w:type="character" w:customStyle="1" w:styleId="30">
    <w:name w:val="Заголовок 3 Знак"/>
    <w:basedOn w:val="a0"/>
    <w:link w:val="3"/>
    <w:uiPriority w:val="1"/>
    <w:rsid w:val="0085763B"/>
    <w:rPr>
      <w:rFonts w:ascii="Times New Roman" w:eastAsia="Times New Roman" w:hAnsi="Times New Roman" w:cs="Times New Roman"/>
      <w:b/>
      <w:bCs/>
      <w:sz w:val="27"/>
      <w:szCs w:val="27"/>
      <w:lang w:val="kk-KZ" w:eastAsia="ru-RU"/>
    </w:rPr>
  </w:style>
  <w:style w:type="character" w:customStyle="1" w:styleId="40">
    <w:name w:val="Заголовок 4 Знак"/>
    <w:basedOn w:val="a0"/>
    <w:link w:val="4"/>
    <w:uiPriority w:val="1"/>
    <w:rsid w:val="0085763B"/>
    <w:rPr>
      <w:rFonts w:ascii="Times New Roman" w:eastAsia="Times New Roman" w:hAnsi="Times New Roman" w:cs="Times New Roman"/>
      <w:lang w:val="en-US" w:eastAsia="ru-RU"/>
    </w:rPr>
  </w:style>
  <w:style w:type="character" w:customStyle="1" w:styleId="50">
    <w:name w:val="Заголовок 5 Знак"/>
    <w:basedOn w:val="a0"/>
    <w:link w:val="5"/>
    <w:rsid w:val="0085763B"/>
    <w:rPr>
      <w:rFonts w:ascii="Calibri" w:eastAsia="Calibri" w:hAnsi="Calibri" w:cs="Calibri"/>
      <w:b/>
      <w:lang w:val="kk-KZ" w:eastAsia="ru-RU"/>
    </w:rPr>
  </w:style>
  <w:style w:type="character" w:customStyle="1" w:styleId="60">
    <w:name w:val="Заголовок 6 Знак"/>
    <w:basedOn w:val="a0"/>
    <w:link w:val="6"/>
    <w:rsid w:val="0085763B"/>
    <w:rPr>
      <w:rFonts w:ascii="Calibri" w:eastAsia="Calibri" w:hAnsi="Calibri" w:cs="Calibri"/>
      <w:b/>
      <w:sz w:val="20"/>
      <w:szCs w:val="20"/>
      <w:lang w:val="kk-KZ" w:eastAsia="ru-RU"/>
    </w:rPr>
  </w:style>
  <w:style w:type="paragraph" w:styleId="a3">
    <w:name w:val="Title"/>
    <w:basedOn w:val="a"/>
    <w:next w:val="a"/>
    <w:link w:val="a4"/>
    <w:uiPriority w:val="10"/>
    <w:qFormat/>
    <w:rsid w:val="0085763B"/>
    <w:pPr>
      <w:pBdr>
        <w:bottom w:val="single" w:sz="8" w:space="4" w:color="4F81BD" w:themeColor="accent1"/>
      </w:pBdr>
      <w:spacing w:after="300" w:line="276" w:lineRule="auto"/>
      <w:contextualSpacing/>
    </w:pPr>
    <w:rPr>
      <w:rFonts w:ascii="Times New Roman" w:eastAsia="Times New Roman" w:hAnsi="Times New Roman" w:cs="Times New Roman"/>
      <w:lang w:val="en-US"/>
    </w:rPr>
  </w:style>
  <w:style w:type="character" w:customStyle="1" w:styleId="a4">
    <w:name w:val="Название Знак"/>
    <w:basedOn w:val="a0"/>
    <w:link w:val="a3"/>
    <w:uiPriority w:val="10"/>
    <w:rsid w:val="0085763B"/>
    <w:rPr>
      <w:rFonts w:ascii="Times New Roman" w:eastAsia="Times New Roman" w:hAnsi="Times New Roman" w:cs="Times New Roman"/>
      <w:lang w:val="en-US" w:eastAsia="ru-RU"/>
    </w:rPr>
  </w:style>
  <w:style w:type="paragraph" w:customStyle="1" w:styleId="Default">
    <w:name w:val="Default"/>
    <w:qFormat/>
    <w:rsid w:val="0085763B"/>
    <w:pPr>
      <w:autoSpaceDE w:val="0"/>
      <w:autoSpaceDN w:val="0"/>
      <w:adjustRightInd w:val="0"/>
      <w:spacing w:after="0" w:line="240" w:lineRule="auto"/>
    </w:pPr>
    <w:rPr>
      <w:rFonts w:ascii="Times New Roman" w:eastAsia="Calibri" w:hAnsi="Times New Roman" w:cs="Times New Roman"/>
      <w:color w:val="000000"/>
      <w:sz w:val="24"/>
      <w:szCs w:val="24"/>
      <w:lang w:val="kk-KZ" w:eastAsia="ru-RU"/>
    </w:rPr>
  </w:style>
  <w:style w:type="character" w:customStyle="1" w:styleId="a5">
    <w:name w:val="Текст выноски Знак"/>
    <w:basedOn w:val="a0"/>
    <w:link w:val="a6"/>
    <w:uiPriority w:val="99"/>
    <w:semiHidden/>
    <w:rsid w:val="0085763B"/>
    <w:rPr>
      <w:rFonts w:ascii="Segoe UI" w:eastAsia="Calibri" w:hAnsi="Segoe UI" w:cs="Segoe UI"/>
      <w:sz w:val="18"/>
      <w:szCs w:val="18"/>
      <w:lang w:val="kk-KZ" w:eastAsia="ru-RU"/>
    </w:rPr>
  </w:style>
  <w:style w:type="paragraph" w:styleId="a6">
    <w:name w:val="Balloon Text"/>
    <w:basedOn w:val="a"/>
    <w:link w:val="a5"/>
    <w:uiPriority w:val="99"/>
    <w:semiHidden/>
    <w:unhideWhenUsed/>
    <w:rsid w:val="0085763B"/>
    <w:pPr>
      <w:spacing w:after="0" w:line="240" w:lineRule="auto"/>
    </w:pPr>
    <w:rPr>
      <w:rFonts w:ascii="Segoe UI" w:hAnsi="Segoe UI" w:cs="Segoe UI"/>
      <w:sz w:val="18"/>
      <w:szCs w:val="18"/>
    </w:rPr>
  </w:style>
  <w:style w:type="character" w:customStyle="1" w:styleId="y2iqfc">
    <w:name w:val="y2iqfc"/>
    <w:basedOn w:val="a0"/>
    <w:rsid w:val="0085763B"/>
  </w:style>
  <w:style w:type="paragraph" w:styleId="a7">
    <w:name w:val="No Spacing"/>
    <w:aliases w:val="Алия,ТекстОтчета,Обя,Айгерим,мелкий,мой рабочий,No Spacing,норма,No Spacing1,свой,14 TNR,Без интервала11,МОЙ СТИЛЬ,Без интервала2,Без интеБез интервала,Без интервала111"/>
    <w:link w:val="a8"/>
    <w:uiPriority w:val="1"/>
    <w:qFormat/>
    <w:rsid w:val="0085763B"/>
    <w:pPr>
      <w:widowControl w:val="0"/>
      <w:autoSpaceDE w:val="0"/>
      <w:autoSpaceDN w:val="0"/>
      <w:spacing w:after="0" w:line="240" w:lineRule="auto"/>
    </w:pPr>
    <w:rPr>
      <w:rFonts w:ascii="Times New Roman" w:eastAsia="Times New Roman" w:hAnsi="Times New Roman" w:cs="Times New Roman"/>
      <w:lang w:val="kk-KZ" w:eastAsia="ru-RU"/>
    </w:rPr>
  </w:style>
  <w:style w:type="character" w:customStyle="1" w:styleId="a8">
    <w:name w:val="Без интервала Знак"/>
    <w:aliases w:val="Алия Знак,ТекстОтчета Знак,Обя Знак,Айгерим Знак,мелкий Знак,мой рабочий Знак,No Spacing Знак,норма Знак,No Spacing1 Знак,свой Знак,14 TNR Знак,Без интервала11 Знак,МОЙ СТИЛЬ Знак,Без интервала2 Знак,Без интеБез интервала Знак"/>
    <w:link w:val="a7"/>
    <w:uiPriority w:val="1"/>
    <w:locked/>
    <w:rsid w:val="0085763B"/>
    <w:rPr>
      <w:rFonts w:ascii="Times New Roman" w:eastAsia="Times New Roman" w:hAnsi="Times New Roman" w:cs="Times New Roman"/>
      <w:lang w:val="kk-KZ" w:eastAsia="ru-RU"/>
    </w:rPr>
  </w:style>
  <w:style w:type="character" w:styleId="a9">
    <w:name w:val="Hyperlink"/>
    <w:basedOn w:val="a0"/>
    <w:uiPriority w:val="99"/>
    <w:unhideWhenUsed/>
    <w:qFormat/>
    <w:rsid w:val="0085763B"/>
    <w:rPr>
      <w:color w:val="0000FF"/>
      <w:u w:val="single"/>
    </w:rPr>
  </w:style>
  <w:style w:type="paragraph" w:customStyle="1" w:styleId="TableParagraph">
    <w:name w:val="Table Paragraph"/>
    <w:basedOn w:val="a"/>
    <w:uiPriority w:val="1"/>
    <w:qFormat/>
    <w:rsid w:val="0085763B"/>
    <w:pPr>
      <w:widowControl w:val="0"/>
      <w:autoSpaceDE w:val="0"/>
      <w:autoSpaceDN w:val="0"/>
      <w:spacing w:after="0" w:line="292" w:lineRule="exact"/>
      <w:ind w:left="110"/>
    </w:pPr>
    <w:rPr>
      <w:rFonts w:ascii="Times New Roman" w:eastAsia="Times New Roman" w:hAnsi="Times New Roman" w:cs="Times New Roman"/>
    </w:rPr>
  </w:style>
  <w:style w:type="paragraph" w:styleId="aa">
    <w:name w:val="List Paragraph"/>
    <w:basedOn w:val="a"/>
    <w:link w:val="ab"/>
    <w:uiPriority w:val="1"/>
    <w:qFormat/>
    <w:rsid w:val="0085763B"/>
    <w:pPr>
      <w:ind w:left="720"/>
      <w:contextualSpacing/>
    </w:pPr>
  </w:style>
  <w:style w:type="character" w:customStyle="1" w:styleId="ab">
    <w:name w:val="Абзац списка Знак"/>
    <w:link w:val="aa"/>
    <w:uiPriority w:val="1"/>
    <w:rsid w:val="0085763B"/>
    <w:rPr>
      <w:rFonts w:ascii="Calibri" w:eastAsia="Calibri" w:hAnsi="Calibri" w:cs="Calibri"/>
      <w:lang w:val="kk-KZ" w:eastAsia="ru-RU"/>
    </w:rPr>
  </w:style>
  <w:style w:type="character" w:styleId="ac">
    <w:name w:val="Strong"/>
    <w:basedOn w:val="a0"/>
    <w:uiPriority w:val="22"/>
    <w:qFormat/>
    <w:rsid w:val="0085763B"/>
    <w:rPr>
      <w:b/>
      <w:bCs/>
    </w:rPr>
  </w:style>
  <w:style w:type="paragraph" w:styleId="ad">
    <w:name w:val="Body Text"/>
    <w:basedOn w:val="a"/>
    <w:link w:val="ae"/>
    <w:uiPriority w:val="1"/>
    <w:qFormat/>
    <w:rsid w:val="0085763B"/>
    <w:pPr>
      <w:widowControl w:val="0"/>
      <w:autoSpaceDE w:val="0"/>
      <w:autoSpaceDN w:val="0"/>
      <w:spacing w:after="0" w:line="240" w:lineRule="auto"/>
      <w:ind w:left="653"/>
      <w:jc w:val="both"/>
    </w:pPr>
    <w:rPr>
      <w:rFonts w:ascii="Times New Roman" w:eastAsia="Times New Roman" w:hAnsi="Times New Roman" w:cs="Times New Roman"/>
      <w:sz w:val="27"/>
      <w:szCs w:val="27"/>
    </w:rPr>
  </w:style>
  <w:style w:type="character" w:customStyle="1" w:styleId="ae">
    <w:name w:val="Основной текст Знак"/>
    <w:basedOn w:val="a0"/>
    <w:link w:val="ad"/>
    <w:uiPriority w:val="1"/>
    <w:rsid w:val="0085763B"/>
    <w:rPr>
      <w:rFonts w:ascii="Times New Roman" w:eastAsia="Times New Roman" w:hAnsi="Times New Roman" w:cs="Times New Roman"/>
      <w:sz w:val="27"/>
      <w:szCs w:val="27"/>
      <w:lang w:val="kk-KZ" w:eastAsia="ru-RU"/>
    </w:rPr>
  </w:style>
  <w:style w:type="paragraph" w:styleId="HTML">
    <w:name w:val="HTML Preformatted"/>
    <w:basedOn w:val="a"/>
    <w:link w:val="HTML0"/>
    <w:uiPriority w:val="99"/>
    <w:unhideWhenUsed/>
    <w:rsid w:val="0085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5763B"/>
    <w:rPr>
      <w:rFonts w:ascii="Courier New" w:eastAsia="Times New Roman" w:hAnsi="Courier New" w:cs="Courier New"/>
      <w:sz w:val="20"/>
      <w:szCs w:val="20"/>
      <w:lang w:val="kk-KZ" w:eastAsia="ru-RU"/>
    </w:rPr>
  </w:style>
  <w:style w:type="paragraph" w:styleId="af">
    <w:name w:val="header"/>
    <w:basedOn w:val="a"/>
    <w:link w:val="af0"/>
    <w:uiPriority w:val="99"/>
    <w:unhideWhenUsed/>
    <w:rsid w:val="0085763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85763B"/>
    <w:rPr>
      <w:rFonts w:ascii="Times New Roman" w:eastAsia="Times New Roman" w:hAnsi="Times New Roman" w:cs="Times New Roman"/>
      <w:lang w:val="kk-KZ" w:eastAsia="ru-RU"/>
    </w:rPr>
  </w:style>
  <w:style w:type="paragraph" w:styleId="af1">
    <w:name w:val="footer"/>
    <w:basedOn w:val="a"/>
    <w:link w:val="af2"/>
    <w:uiPriority w:val="99"/>
    <w:unhideWhenUsed/>
    <w:rsid w:val="0085763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2">
    <w:name w:val="Нижний колонтитул Знак"/>
    <w:basedOn w:val="a0"/>
    <w:link w:val="af1"/>
    <w:uiPriority w:val="99"/>
    <w:rsid w:val="0085763B"/>
    <w:rPr>
      <w:rFonts w:ascii="Times New Roman" w:eastAsia="Times New Roman" w:hAnsi="Times New Roman" w:cs="Times New Roman"/>
      <w:lang w:val="kk-KZ" w:eastAsia="ru-RU"/>
    </w:rPr>
  </w:style>
  <w:style w:type="paragraph" w:customStyle="1" w:styleId="11">
    <w:name w:val="Абзац списка1"/>
    <w:basedOn w:val="a"/>
    <w:qFormat/>
    <w:rsid w:val="0085763B"/>
    <w:pPr>
      <w:spacing w:after="200" w:line="276" w:lineRule="auto"/>
      <w:ind w:left="720"/>
      <w:contextualSpacing/>
    </w:pPr>
    <w:rPr>
      <w:rFonts w:eastAsia="Times New Roman" w:cs="Times New Roman"/>
    </w:rPr>
  </w:style>
  <w:style w:type="character" w:customStyle="1" w:styleId="af3">
    <w:name w:val="Основной текст с отступом Знак"/>
    <w:basedOn w:val="a0"/>
    <w:link w:val="af4"/>
    <w:uiPriority w:val="99"/>
    <w:semiHidden/>
    <w:rsid w:val="0085763B"/>
    <w:rPr>
      <w:rFonts w:ascii="Times New Roman" w:eastAsia="Times New Roman" w:hAnsi="Times New Roman" w:cs="Times New Roman"/>
      <w:lang w:val="kk-KZ" w:eastAsia="ru-RU"/>
    </w:rPr>
  </w:style>
  <w:style w:type="paragraph" w:styleId="af4">
    <w:name w:val="Body Text Indent"/>
    <w:basedOn w:val="a"/>
    <w:link w:val="af3"/>
    <w:uiPriority w:val="99"/>
    <w:semiHidden/>
    <w:unhideWhenUsed/>
    <w:rsid w:val="0085763B"/>
    <w:pPr>
      <w:widowControl w:val="0"/>
      <w:autoSpaceDE w:val="0"/>
      <w:autoSpaceDN w:val="0"/>
      <w:spacing w:after="120" w:line="240" w:lineRule="auto"/>
      <w:ind w:left="283"/>
    </w:pPr>
    <w:rPr>
      <w:rFonts w:ascii="Times New Roman" w:eastAsia="Times New Roman" w:hAnsi="Times New Roman" w:cs="Times New Roman"/>
    </w:rPr>
  </w:style>
  <w:style w:type="paragraph" w:styleId="af5">
    <w:name w:val="Normal (Web)"/>
    <w:basedOn w:val="a"/>
    <w:uiPriority w:val="99"/>
    <w:unhideWhenUsed/>
    <w:rsid w:val="0085763B"/>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Indent"/>
    <w:basedOn w:val="a"/>
    <w:uiPriority w:val="99"/>
    <w:unhideWhenUsed/>
    <w:rsid w:val="0085763B"/>
    <w:pPr>
      <w:spacing w:after="200" w:line="276" w:lineRule="auto"/>
      <w:ind w:left="720"/>
    </w:pPr>
    <w:rPr>
      <w:rFonts w:ascii="Times New Roman" w:eastAsia="Times New Roman" w:hAnsi="Times New Roman" w:cs="Times New Roman"/>
      <w:lang w:val="en-US"/>
    </w:rPr>
  </w:style>
  <w:style w:type="paragraph" w:styleId="af7">
    <w:name w:val="Subtitle"/>
    <w:basedOn w:val="a"/>
    <w:next w:val="a"/>
    <w:link w:val="af8"/>
    <w:rsid w:val="0085763B"/>
    <w:pPr>
      <w:spacing w:after="200" w:line="276" w:lineRule="auto"/>
      <w:ind w:left="86"/>
    </w:pPr>
    <w:rPr>
      <w:rFonts w:ascii="Times New Roman" w:eastAsia="Times New Roman" w:hAnsi="Times New Roman" w:cs="Times New Roman"/>
    </w:rPr>
  </w:style>
  <w:style w:type="character" w:customStyle="1" w:styleId="af8">
    <w:name w:val="Подзаголовок Знак"/>
    <w:basedOn w:val="a0"/>
    <w:link w:val="af7"/>
    <w:rsid w:val="0085763B"/>
    <w:rPr>
      <w:rFonts w:ascii="Times New Roman" w:eastAsia="Times New Roman" w:hAnsi="Times New Roman" w:cs="Times New Roman"/>
      <w:lang w:val="kk-KZ" w:eastAsia="ru-RU"/>
    </w:rPr>
  </w:style>
  <w:style w:type="character" w:styleId="af9">
    <w:name w:val="Emphasis"/>
    <w:basedOn w:val="a0"/>
    <w:qFormat/>
    <w:rsid w:val="0085763B"/>
    <w:rPr>
      <w:rFonts w:ascii="Times New Roman" w:eastAsia="Times New Roman" w:hAnsi="Times New Roman" w:cs="Times New Roman"/>
    </w:rPr>
  </w:style>
  <w:style w:type="paragraph" w:customStyle="1" w:styleId="disclaimer">
    <w:name w:val="disclaimer"/>
    <w:basedOn w:val="a"/>
    <w:rsid w:val="0085763B"/>
    <w:pPr>
      <w:spacing w:after="200" w:line="276" w:lineRule="auto"/>
      <w:jc w:val="center"/>
    </w:pPr>
    <w:rPr>
      <w:rFonts w:ascii="Times New Roman" w:eastAsia="Times New Roman" w:hAnsi="Times New Roman" w:cs="Times New Roman"/>
      <w:sz w:val="18"/>
      <w:szCs w:val="18"/>
      <w:lang w:val="en-US"/>
    </w:rPr>
  </w:style>
  <w:style w:type="paragraph" w:customStyle="1" w:styleId="DocDefaults">
    <w:name w:val="DocDefaults"/>
    <w:rsid w:val="0085763B"/>
    <w:rPr>
      <w:rFonts w:ascii="Calibri" w:eastAsia="Calibri" w:hAnsi="Calibri" w:cs="Calibri"/>
      <w:lang w:val="en-US" w:eastAsia="ru-RU"/>
    </w:rPr>
  </w:style>
  <w:style w:type="character" w:customStyle="1" w:styleId="afa">
    <w:name w:val="Текст примечания Знак"/>
    <w:basedOn w:val="a0"/>
    <w:link w:val="afb"/>
    <w:uiPriority w:val="99"/>
    <w:semiHidden/>
    <w:rsid w:val="0085763B"/>
    <w:rPr>
      <w:rFonts w:ascii="Times New Roman" w:eastAsia="Times New Roman" w:hAnsi="Times New Roman" w:cs="Times New Roman"/>
      <w:sz w:val="20"/>
      <w:szCs w:val="20"/>
      <w:lang w:val="en-US"/>
    </w:rPr>
  </w:style>
  <w:style w:type="paragraph" w:styleId="afb">
    <w:name w:val="annotation text"/>
    <w:basedOn w:val="a"/>
    <w:link w:val="afa"/>
    <w:uiPriority w:val="99"/>
    <w:semiHidden/>
    <w:unhideWhenUsed/>
    <w:rsid w:val="0085763B"/>
    <w:pPr>
      <w:spacing w:after="200" w:line="240" w:lineRule="auto"/>
    </w:pPr>
    <w:rPr>
      <w:rFonts w:ascii="Times New Roman" w:eastAsia="Times New Roman" w:hAnsi="Times New Roman" w:cs="Times New Roman"/>
      <w:sz w:val="20"/>
      <w:szCs w:val="20"/>
      <w:lang w:val="en-US" w:eastAsia="en-US"/>
    </w:rPr>
  </w:style>
  <w:style w:type="character" w:customStyle="1" w:styleId="12">
    <w:name w:val="Текст примечания Знак1"/>
    <w:basedOn w:val="a0"/>
    <w:uiPriority w:val="99"/>
    <w:semiHidden/>
    <w:rsid w:val="0085763B"/>
    <w:rPr>
      <w:rFonts w:ascii="Calibri" w:eastAsia="Calibri" w:hAnsi="Calibri" w:cs="Calibri"/>
      <w:sz w:val="20"/>
      <w:szCs w:val="20"/>
      <w:lang w:val="kk-KZ" w:eastAsia="ru-RU"/>
    </w:rPr>
  </w:style>
  <w:style w:type="character" w:customStyle="1" w:styleId="afc">
    <w:name w:val="Тема примечания Знак"/>
    <w:basedOn w:val="afa"/>
    <w:link w:val="afd"/>
    <w:uiPriority w:val="99"/>
    <w:semiHidden/>
    <w:rsid w:val="0085763B"/>
    <w:rPr>
      <w:rFonts w:ascii="Times New Roman" w:eastAsia="Times New Roman" w:hAnsi="Times New Roman" w:cs="Times New Roman"/>
      <w:b/>
      <w:bCs/>
      <w:sz w:val="20"/>
      <w:szCs w:val="20"/>
      <w:lang w:val="en-US"/>
    </w:rPr>
  </w:style>
  <w:style w:type="paragraph" w:styleId="afd">
    <w:name w:val="annotation subject"/>
    <w:basedOn w:val="afb"/>
    <w:next w:val="afb"/>
    <w:link w:val="afc"/>
    <w:uiPriority w:val="99"/>
    <w:semiHidden/>
    <w:unhideWhenUsed/>
    <w:rsid w:val="0085763B"/>
    <w:rPr>
      <w:b/>
      <w:bCs/>
    </w:rPr>
  </w:style>
  <w:style w:type="character" w:customStyle="1" w:styleId="13">
    <w:name w:val="Тема примечания Знак1"/>
    <w:basedOn w:val="12"/>
    <w:uiPriority w:val="99"/>
    <w:semiHidden/>
    <w:rsid w:val="0085763B"/>
    <w:rPr>
      <w:rFonts w:ascii="Calibri" w:eastAsia="Calibri" w:hAnsi="Calibri" w:cs="Calibri"/>
      <w:b/>
      <w:bCs/>
      <w:sz w:val="20"/>
      <w:szCs w:val="20"/>
      <w:lang w:val="kk-KZ" w:eastAsia="ru-RU"/>
    </w:rPr>
  </w:style>
  <w:style w:type="character" w:customStyle="1" w:styleId="14">
    <w:name w:val="Сильное выделение1"/>
    <w:uiPriority w:val="99"/>
    <w:qFormat/>
    <w:rsid w:val="0085763B"/>
    <w:rPr>
      <w:b/>
      <w:bCs w:val="0"/>
      <w:i/>
      <w:iCs w:val="0"/>
      <w:color w:val="4F81BD"/>
    </w:rPr>
  </w:style>
  <w:style w:type="character" w:customStyle="1" w:styleId="afe">
    <w:name w:val="Схема документа Знак"/>
    <w:basedOn w:val="a0"/>
    <w:link w:val="aff"/>
    <w:semiHidden/>
    <w:rsid w:val="0085763B"/>
    <w:rPr>
      <w:rFonts w:ascii="Tahoma" w:eastAsia="Calibri" w:hAnsi="Tahoma" w:cs="Tahoma"/>
      <w:sz w:val="20"/>
      <w:szCs w:val="20"/>
      <w:shd w:val="clear" w:color="auto" w:fill="000080"/>
      <w:lang w:val="kk-KZ" w:eastAsia="ru-RU"/>
    </w:rPr>
  </w:style>
  <w:style w:type="paragraph" w:styleId="aff">
    <w:name w:val="Document Map"/>
    <w:basedOn w:val="a"/>
    <w:link w:val="afe"/>
    <w:semiHidden/>
    <w:rsid w:val="0085763B"/>
    <w:pPr>
      <w:shd w:val="clear" w:color="auto" w:fill="000080"/>
    </w:pPr>
    <w:rPr>
      <w:rFonts w:ascii="Tahoma" w:hAnsi="Tahoma" w:cs="Tahoma"/>
      <w:sz w:val="20"/>
      <w:szCs w:val="20"/>
    </w:rPr>
  </w:style>
  <w:style w:type="character" w:customStyle="1" w:styleId="status">
    <w:name w:val="status"/>
    <w:basedOn w:val="a0"/>
    <w:rsid w:val="0085763B"/>
  </w:style>
  <w:style w:type="character" w:customStyle="1" w:styleId="note">
    <w:name w:val="note"/>
    <w:basedOn w:val="a0"/>
    <w:rsid w:val="0085763B"/>
  </w:style>
  <w:style w:type="paragraph" w:customStyle="1" w:styleId="110">
    <w:name w:val="Заголовок 11"/>
    <w:basedOn w:val="a"/>
    <w:uiPriority w:val="1"/>
    <w:qFormat/>
    <w:rsid w:val="0085763B"/>
    <w:pPr>
      <w:widowControl w:val="0"/>
      <w:autoSpaceDE w:val="0"/>
      <w:autoSpaceDN w:val="0"/>
      <w:spacing w:after="0" w:line="240" w:lineRule="auto"/>
      <w:outlineLvl w:val="1"/>
    </w:pPr>
    <w:rPr>
      <w:rFonts w:ascii="Times New Roman" w:eastAsia="Times New Roman" w:hAnsi="Times New Roman" w:cs="Times New Roman"/>
      <w:b/>
      <w:bCs/>
      <w:sz w:val="28"/>
      <w:szCs w:val="28"/>
    </w:rPr>
  </w:style>
  <w:style w:type="character" w:customStyle="1" w:styleId="translation-word">
    <w:name w:val="translation-word"/>
    <w:basedOn w:val="a0"/>
    <w:rsid w:val="0085763B"/>
  </w:style>
  <w:style w:type="character" w:customStyle="1" w:styleId="aff0">
    <w:name w:val="Основной текст_"/>
    <w:basedOn w:val="a0"/>
    <w:link w:val="15"/>
    <w:rsid w:val="0085763B"/>
    <w:rPr>
      <w:rFonts w:ascii="Times New Roman" w:eastAsia="Times New Roman" w:hAnsi="Times New Roman" w:cs="Times New Roman"/>
      <w:sz w:val="27"/>
      <w:szCs w:val="27"/>
      <w:shd w:val="clear" w:color="auto" w:fill="FFFFFF"/>
    </w:rPr>
  </w:style>
  <w:style w:type="paragraph" w:customStyle="1" w:styleId="15">
    <w:name w:val="Основной текст1"/>
    <w:basedOn w:val="a"/>
    <w:link w:val="aff0"/>
    <w:rsid w:val="0085763B"/>
    <w:pPr>
      <w:shd w:val="clear" w:color="auto" w:fill="FFFFFF"/>
      <w:spacing w:after="60" w:line="0" w:lineRule="atLeast"/>
      <w:ind w:hanging="340"/>
    </w:pPr>
    <w:rPr>
      <w:rFonts w:ascii="Times New Roman" w:eastAsia="Times New Roman" w:hAnsi="Times New Roman" w:cs="Times New Roman"/>
      <w:sz w:val="27"/>
      <w:szCs w:val="27"/>
      <w:lang w:val="ru-RU" w:eastAsia="en-US"/>
    </w:rPr>
  </w:style>
  <w:style w:type="character" w:styleId="aff1">
    <w:name w:val="Intense Emphasis"/>
    <w:basedOn w:val="a0"/>
    <w:uiPriority w:val="21"/>
    <w:qFormat/>
    <w:rsid w:val="0085763B"/>
    <w:rPr>
      <w:i/>
      <w:iCs/>
      <w:color w:val="4F81BD" w:themeColor="accent1"/>
    </w:rPr>
  </w:style>
  <w:style w:type="character" w:customStyle="1" w:styleId="ezkurwreuab5ozgtqnkl">
    <w:name w:val="ezkurwreuab5ozgtqnkl"/>
    <w:basedOn w:val="a0"/>
    <w:rsid w:val="0097158B"/>
  </w:style>
  <w:style w:type="table" w:styleId="aff2">
    <w:name w:val="Table Grid"/>
    <w:basedOn w:val="a1"/>
    <w:uiPriority w:val="39"/>
    <w:qFormat/>
    <w:rsid w:val="00654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63B"/>
    <w:pPr>
      <w:spacing w:after="160" w:line="259" w:lineRule="auto"/>
    </w:pPr>
    <w:rPr>
      <w:rFonts w:ascii="Calibri" w:eastAsia="Calibri" w:hAnsi="Calibri" w:cs="Calibri"/>
      <w:lang w:val="kk-KZ" w:eastAsia="ru-RU"/>
    </w:rPr>
  </w:style>
  <w:style w:type="paragraph" w:styleId="1">
    <w:name w:val="heading 1"/>
    <w:basedOn w:val="a"/>
    <w:next w:val="a"/>
    <w:link w:val="10"/>
    <w:uiPriority w:val="1"/>
    <w:qFormat/>
    <w:rsid w:val="0085763B"/>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1"/>
    <w:qFormat/>
    <w:rsid w:val="0085763B"/>
    <w:pPr>
      <w:widowControl w:val="0"/>
      <w:autoSpaceDE w:val="0"/>
      <w:autoSpaceDN w:val="0"/>
      <w:spacing w:after="0" w:line="240" w:lineRule="auto"/>
      <w:ind w:left="653" w:right="1223"/>
      <w:jc w:val="center"/>
      <w:outlineLvl w:val="1"/>
    </w:pPr>
    <w:rPr>
      <w:rFonts w:ascii="Times New Roman" w:eastAsia="Times New Roman" w:hAnsi="Times New Roman" w:cs="Times New Roman"/>
      <w:sz w:val="28"/>
      <w:szCs w:val="28"/>
    </w:rPr>
  </w:style>
  <w:style w:type="paragraph" w:styleId="3">
    <w:name w:val="heading 3"/>
    <w:basedOn w:val="a"/>
    <w:link w:val="30"/>
    <w:uiPriority w:val="1"/>
    <w:qFormat/>
    <w:rsid w:val="0085763B"/>
    <w:pPr>
      <w:widowControl w:val="0"/>
      <w:autoSpaceDE w:val="0"/>
      <w:autoSpaceDN w:val="0"/>
      <w:spacing w:after="0" w:line="240" w:lineRule="auto"/>
      <w:ind w:left="1219"/>
      <w:outlineLvl w:val="2"/>
    </w:pPr>
    <w:rPr>
      <w:rFonts w:ascii="Times New Roman" w:eastAsia="Times New Roman" w:hAnsi="Times New Roman" w:cs="Times New Roman"/>
      <w:b/>
      <w:bCs/>
      <w:sz w:val="27"/>
      <w:szCs w:val="27"/>
    </w:rPr>
  </w:style>
  <w:style w:type="paragraph" w:styleId="4">
    <w:name w:val="heading 4"/>
    <w:basedOn w:val="a"/>
    <w:next w:val="a"/>
    <w:link w:val="40"/>
    <w:uiPriority w:val="1"/>
    <w:unhideWhenUsed/>
    <w:qFormat/>
    <w:rsid w:val="0085763B"/>
    <w:pPr>
      <w:keepNext/>
      <w:keepLines/>
      <w:spacing w:before="200" w:after="200" w:line="276" w:lineRule="auto"/>
      <w:outlineLvl w:val="3"/>
    </w:pPr>
    <w:rPr>
      <w:rFonts w:ascii="Times New Roman" w:eastAsia="Times New Roman" w:hAnsi="Times New Roman" w:cs="Times New Roman"/>
      <w:lang w:val="en-US"/>
    </w:rPr>
  </w:style>
  <w:style w:type="paragraph" w:styleId="5">
    <w:name w:val="heading 5"/>
    <w:basedOn w:val="a"/>
    <w:next w:val="a"/>
    <w:link w:val="50"/>
    <w:rsid w:val="0085763B"/>
    <w:pPr>
      <w:keepNext/>
      <w:keepLines/>
      <w:spacing w:before="220" w:after="40"/>
      <w:outlineLvl w:val="4"/>
    </w:pPr>
    <w:rPr>
      <w:b/>
    </w:rPr>
  </w:style>
  <w:style w:type="paragraph" w:styleId="6">
    <w:name w:val="heading 6"/>
    <w:basedOn w:val="a"/>
    <w:next w:val="a"/>
    <w:link w:val="60"/>
    <w:rsid w:val="0085763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5763B"/>
    <w:rPr>
      <w:rFonts w:asciiTheme="majorHAnsi" w:eastAsiaTheme="majorEastAsia" w:hAnsiTheme="majorHAnsi" w:cstheme="majorBidi"/>
      <w:color w:val="365F91" w:themeColor="accent1" w:themeShade="BF"/>
      <w:sz w:val="32"/>
      <w:szCs w:val="32"/>
      <w:lang w:val="kk-KZ" w:eastAsia="ru-RU"/>
    </w:rPr>
  </w:style>
  <w:style w:type="character" w:customStyle="1" w:styleId="20">
    <w:name w:val="Заголовок 2 Знак"/>
    <w:basedOn w:val="a0"/>
    <w:link w:val="2"/>
    <w:uiPriority w:val="1"/>
    <w:rsid w:val="0085763B"/>
    <w:rPr>
      <w:rFonts w:ascii="Times New Roman" w:eastAsia="Times New Roman" w:hAnsi="Times New Roman" w:cs="Times New Roman"/>
      <w:sz w:val="28"/>
      <w:szCs w:val="28"/>
      <w:lang w:val="kk-KZ" w:eastAsia="ru-RU"/>
    </w:rPr>
  </w:style>
  <w:style w:type="character" w:customStyle="1" w:styleId="30">
    <w:name w:val="Заголовок 3 Знак"/>
    <w:basedOn w:val="a0"/>
    <w:link w:val="3"/>
    <w:uiPriority w:val="1"/>
    <w:rsid w:val="0085763B"/>
    <w:rPr>
      <w:rFonts w:ascii="Times New Roman" w:eastAsia="Times New Roman" w:hAnsi="Times New Roman" w:cs="Times New Roman"/>
      <w:b/>
      <w:bCs/>
      <w:sz w:val="27"/>
      <w:szCs w:val="27"/>
      <w:lang w:val="kk-KZ" w:eastAsia="ru-RU"/>
    </w:rPr>
  </w:style>
  <w:style w:type="character" w:customStyle="1" w:styleId="40">
    <w:name w:val="Заголовок 4 Знак"/>
    <w:basedOn w:val="a0"/>
    <w:link w:val="4"/>
    <w:uiPriority w:val="1"/>
    <w:rsid w:val="0085763B"/>
    <w:rPr>
      <w:rFonts w:ascii="Times New Roman" w:eastAsia="Times New Roman" w:hAnsi="Times New Roman" w:cs="Times New Roman"/>
      <w:lang w:val="en-US" w:eastAsia="ru-RU"/>
    </w:rPr>
  </w:style>
  <w:style w:type="character" w:customStyle="1" w:styleId="50">
    <w:name w:val="Заголовок 5 Знак"/>
    <w:basedOn w:val="a0"/>
    <w:link w:val="5"/>
    <w:rsid w:val="0085763B"/>
    <w:rPr>
      <w:rFonts w:ascii="Calibri" w:eastAsia="Calibri" w:hAnsi="Calibri" w:cs="Calibri"/>
      <w:b/>
      <w:lang w:val="kk-KZ" w:eastAsia="ru-RU"/>
    </w:rPr>
  </w:style>
  <w:style w:type="character" w:customStyle="1" w:styleId="60">
    <w:name w:val="Заголовок 6 Знак"/>
    <w:basedOn w:val="a0"/>
    <w:link w:val="6"/>
    <w:rsid w:val="0085763B"/>
    <w:rPr>
      <w:rFonts w:ascii="Calibri" w:eastAsia="Calibri" w:hAnsi="Calibri" w:cs="Calibri"/>
      <w:b/>
      <w:sz w:val="20"/>
      <w:szCs w:val="20"/>
      <w:lang w:val="kk-KZ" w:eastAsia="ru-RU"/>
    </w:rPr>
  </w:style>
  <w:style w:type="paragraph" w:styleId="a3">
    <w:name w:val="Title"/>
    <w:basedOn w:val="a"/>
    <w:next w:val="a"/>
    <w:link w:val="a4"/>
    <w:uiPriority w:val="10"/>
    <w:qFormat/>
    <w:rsid w:val="0085763B"/>
    <w:pPr>
      <w:pBdr>
        <w:bottom w:val="single" w:sz="8" w:space="4" w:color="4F81BD" w:themeColor="accent1"/>
      </w:pBdr>
      <w:spacing w:after="300" w:line="276" w:lineRule="auto"/>
      <w:contextualSpacing/>
    </w:pPr>
    <w:rPr>
      <w:rFonts w:ascii="Times New Roman" w:eastAsia="Times New Roman" w:hAnsi="Times New Roman" w:cs="Times New Roman"/>
      <w:lang w:val="en-US"/>
    </w:rPr>
  </w:style>
  <w:style w:type="character" w:customStyle="1" w:styleId="a4">
    <w:name w:val="Название Знак"/>
    <w:basedOn w:val="a0"/>
    <w:link w:val="a3"/>
    <w:uiPriority w:val="10"/>
    <w:rsid w:val="0085763B"/>
    <w:rPr>
      <w:rFonts w:ascii="Times New Roman" w:eastAsia="Times New Roman" w:hAnsi="Times New Roman" w:cs="Times New Roman"/>
      <w:lang w:val="en-US" w:eastAsia="ru-RU"/>
    </w:rPr>
  </w:style>
  <w:style w:type="paragraph" w:customStyle="1" w:styleId="Default">
    <w:name w:val="Default"/>
    <w:qFormat/>
    <w:rsid w:val="0085763B"/>
    <w:pPr>
      <w:autoSpaceDE w:val="0"/>
      <w:autoSpaceDN w:val="0"/>
      <w:adjustRightInd w:val="0"/>
      <w:spacing w:after="0" w:line="240" w:lineRule="auto"/>
    </w:pPr>
    <w:rPr>
      <w:rFonts w:ascii="Times New Roman" w:eastAsia="Calibri" w:hAnsi="Times New Roman" w:cs="Times New Roman"/>
      <w:color w:val="000000"/>
      <w:sz w:val="24"/>
      <w:szCs w:val="24"/>
      <w:lang w:val="kk-KZ" w:eastAsia="ru-RU"/>
    </w:rPr>
  </w:style>
  <w:style w:type="character" w:customStyle="1" w:styleId="a5">
    <w:name w:val="Текст выноски Знак"/>
    <w:basedOn w:val="a0"/>
    <w:link w:val="a6"/>
    <w:uiPriority w:val="99"/>
    <w:semiHidden/>
    <w:rsid w:val="0085763B"/>
    <w:rPr>
      <w:rFonts w:ascii="Segoe UI" w:eastAsia="Calibri" w:hAnsi="Segoe UI" w:cs="Segoe UI"/>
      <w:sz w:val="18"/>
      <w:szCs w:val="18"/>
      <w:lang w:val="kk-KZ" w:eastAsia="ru-RU"/>
    </w:rPr>
  </w:style>
  <w:style w:type="paragraph" w:styleId="a6">
    <w:name w:val="Balloon Text"/>
    <w:basedOn w:val="a"/>
    <w:link w:val="a5"/>
    <w:uiPriority w:val="99"/>
    <w:semiHidden/>
    <w:unhideWhenUsed/>
    <w:rsid w:val="0085763B"/>
    <w:pPr>
      <w:spacing w:after="0" w:line="240" w:lineRule="auto"/>
    </w:pPr>
    <w:rPr>
      <w:rFonts w:ascii="Segoe UI" w:hAnsi="Segoe UI" w:cs="Segoe UI"/>
      <w:sz w:val="18"/>
      <w:szCs w:val="18"/>
    </w:rPr>
  </w:style>
  <w:style w:type="character" w:customStyle="1" w:styleId="y2iqfc">
    <w:name w:val="y2iqfc"/>
    <w:basedOn w:val="a0"/>
    <w:rsid w:val="0085763B"/>
  </w:style>
  <w:style w:type="paragraph" w:styleId="a7">
    <w:name w:val="No Spacing"/>
    <w:aliases w:val="Алия,ТекстОтчета,Обя,Айгерим,мелкий,мой рабочий,No Spacing,норма,No Spacing1,свой,14 TNR,Без интервала11,МОЙ СТИЛЬ,Без интервала2,Без интеБез интервала,Без интервала111"/>
    <w:link w:val="a8"/>
    <w:uiPriority w:val="1"/>
    <w:qFormat/>
    <w:rsid w:val="0085763B"/>
    <w:pPr>
      <w:widowControl w:val="0"/>
      <w:autoSpaceDE w:val="0"/>
      <w:autoSpaceDN w:val="0"/>
      <w:spacing w:after="0" w:line="240" w:lineRule="auto"/>
    </w:pPr>
    <w:rPr>
      <w:rFonts w:ascii="Times New Roman" w:eastAsia="Times New Roman" w:hAnsi="Times New Roman" w:cs="Times New Roman"/>
      <w:lang w:val="kk-KZ" w:eastAsia="ru-RU"/>
    </w:rPr>
  </w:style>
  <w:style w:type="character" w:customStyle="1" w:styleId="a8">
    <w:name w:val="Без интервала Знак"/>
    <w:aliases w:val="Алия Знак,ТекстОтчета Знак,Обя Знак,Айгерим Знак,мелкий Знак,мой рабочий Знак,No Spacing Знак,норма Знак,No Spacing1 Знак,свой Знак,14 TNR Знак,Без интервала11 Знак,МОЙ СТИЛЬ Знак,Без интервала2 Знак,Без интеБез интервала Знак"/>
    <w:link w:val="a7"/>
    <w:uiPriority w:val="1"/>
    <w:locked/>
    <w:rsid w:val="0085763B"/>
    <w:rPr>
      <w:rFonts w:ascii="Times New Roman" w:eastAsia="Times New Roman" w:hAnsi="Times New Roman" w:cs="Times New Roman"/>
      <w:lang w:val="kk-KZ" w:eastAsia="ru-RU"/>
    </w:rPr>
  </w:style>
  <w:style w:type="character" w:styleId="a9">
    <w:name w:val="Hyperlink"/>
    <w:basedOn w:val="a0"/>
    <w:uiPriority w:val="99"/>
    <w:unhideWhenUsed/>
    <w:qFormat/>
    <w:rsid w:val="0085763B"/>
    <w:rPr>
      <w:color w:val="0000FF"/>
      <w:u w:val="single"/>
    </w:rPr>
  </w:style>
  <w:style w:type="paragraph" w:customStyle="1" w:styleId="TableParagraph">
    <w:name w:val="Table Paragraph"/>
    <w:basedOn w:val="a"/>
    <w:uiPriority w:val="1"/>
    <w:qFormat/>
    <w:rsid w:val="0085763B"/>
    <w:pPr>
      <w:widowControl w:val="0"/>
      <w:autoSpaceDE w:val="0"/>
      <w:autoSpaceDN w:val="0"/>
      <w:spacing w:after="0" w:line="292" w:lineRule="exact"/>
      <w:ind w:left="110"/>
    </w:pPr>
    <w:rPr>
      <w:rFonts w:ascii="Times New Roman" w:eastAsia="Times New Roman" w:hAnsi="Times New Roman" w:cs="Times New Roman"/>
    </w:rPr>
  </w:style>
  <w:style w:type="paragraph" w:styleId="aa">
    <w:name w:val="List Paragraph"/>
    <w:basedOn w:val="a"/>
    <w:link w:val="ab"/>
    <w:uiPriority w:val="1"/>
    <w:qFormat/>
    <w:rsid w:val="0085763B"/>
    <w:pPr>
      <w:ind w:left="720"/>
      <w:contextualSpacing/>
    </w:pPr>
  </w:style>
  <w:style w:type="character" w:customStyle="1" w:styleId="ab">
    <w:name w:val="Абзац списка Знак"/>
    <w:link w:val="aa"/>
    <w:uiPriority w:val="1"/>
    <w:rsid w:val="0085763B"/>
    <w:rPr>
      <w:rFonts w:ascii="Calibri" w:eastAsia="Calibri" w:hAnsi="Calibri" w:cs="Calibri"/>
      <w:lang w:val="kk-KZ" w:eastAsia="ru-RU"/>
    </w:rPr>
  </w:style>
  <w:style w:type="character" w:styleId="ac">
    <w:name w:val="Strong"/>
    <w:basedOn w:val="a0"/>
    <w:uiPriority w:val="22"/>
    <w:qFormat/>
    <w:rsid w:val="0085763B"/>
    <w:rPr>
      <w:b/>
      <w:bCs/>
    </w:rPr>
  </w:style>
  <w:style w:type="paragraph" w:styleId="ad">
    <w:name w:val="Body Text"/>
    <w:basedOn w:val="a"/>
    <w:link w:val="ae"/>
    <w:uiPriority w:val="1"/>
    <w:qFormat/>
    <w:rsid w:val="0085763B"/>
    <w:pPr>
      <w:widowControl w:val="0"/>
      <w:autoSpaceDE w:val="0"/>
      <w:autoSpaceDN w:val="0"/>
      <w:spacing w:after="0" w:line="240" w:lineRule="auto"/>
      <w:ind w:left="653"/>
      <w:jc w:val="both"/>
    </w:pPr>
    <w:rPr>
      <w:rFonts w:ascii="Times New Roman" w:eastAsia="Times New Roman" w:hAnsi="Times New Roman" w:cs="Times New Roman"/>
      <w:sz w:val="27"/>
      <w:szCs w:val="27"/>
    </w:rPr>
  </w:style>
  <w:style w:type="character" w:customStyle="1" w:styleId="ae">
    <w:name w:val="Основной текст Знак"/>
    <w:basedOn w:val="a0"/>
    <w:link w:val="ad"/>
    <w:uiPriority w:val="1"/>
    <w:rsid w:val="0085763B"/>
    <w:rPr>
      <w:rFonts w:ascii="Times New Roman" w:eastAsia="Times New Roman" w:hAnsi="Times New Roman" w:cs="Times New Roman"/>
      <w:sz w:val="27"/>
      <w:szCs w:val="27"/>
      <w:lang w:val="kk-KZ" w:eastAsia="ru-RU"/>
    </w:rPr>
  </w:style>
  <w:style w:type="paragraph" w:styleId="HTML">
    <w:name w:val="HTML Preformatted"/>
    <w:basedOn w:val="a"/>
    <w:link w:val="HTML0"/>
    <w:uiPriority w:val="99"/>
    <w:unhideWhenUsed/>
    <w:rsid w:val="0085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5763B"/>
    <w:rPr>
      <w:rFonts w:ascii="Courier New" w:eastAsia="Times New Roman" w:hAnsi="Courier New" w:cs="Courier New"/>
      <w:sz w:val="20"/>
      <w:szCs w:val="20"/>
      <w:lang w:val="kk-KZ" w:eastAsia="ru-RU"/>
    </w:rPr>
  </w:style>
  <w:style w:type="paragraph" w:styleId="af">
    <w:name w:val="header"/>
    <w:basedOn w:val="a"/>
    <w:link w:val="af0"/>
    <w:uiPriority w:val="99"/>
    <w:unhideWhenUsed/>
    <w:rsid w:val="0085763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85763B"/>
    <w:rPr>
      <w:rFonts w:ascii="Times New Roman" w:eastAsia="Times New Roman" w:hAnsi="Times New Roman" w:cs="Times New Roman"/>
      <w:lang w:val="kk-KZ" w:eastAsia="ru-RU"/>
    </w:rPr>
  </w:style>
  <w:style w:type="paragraph" w:styleId="af1">
    <w:name w:val="footer"/>
    <w:basedOn w:val="a"/>
    <w:link w:val="af2"/>
    <w:uiPriority w:val="99"/>
    <w:unhideWhenUsed/>
    <w:rsid w:val="0085763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2">
    <w:name w:val="Нижний колонтитул Знак"/>
    <w:basedOn w:val="a0"/>
    <w:link w:val="af1"/>
    <w:uiPriority w:val="99"/>
    <w:rsid w:val="0085763B"/>
    <w:rPr>
      <w:rFonts w:ascii="Times New Roman" w:eastAsia="Times New Roman" w:hAnsi="Times New Roman" w:cs="Times New Roman"/>
      <w:lang w:val="kk-KZ" w:eastAsia="ru-RU"/>
    </w:rPr>
  </w:style>
  <w:style w:type="paragraph" w:customStyle="1" w:styleId="11">
    <w:name w:val="Абзац списка1"/>
    <w:basedOn w:val="a"/>
    <w:qFormat/>
    <w:rsid w:val="0085763B"/>
    <w:pPr>
      <w:spacing w:after="200" w:line="276" w:lineRule="auto"/>
      <w:ind w:left="720"/>
      <w:contextualSpacing/>
    </w:pPr>
    <w:rPr>
      <w:rFonts w:eastAsia="Times New Roman" w:cs="Times New Roman"/>
    </w:rPr>
  </w:style>
  <w:style w:type="character" w:customStyle="1" w:styleId="af3">
    <w:name w:val="Основной текст с отступом Знак"/>
    <w:basedOn w:val="a0"/>
    <w:link w:val="af4"/>
    <w:uiPriority w:val="99"/>
    <w:semiHidden/>
    <w:rsid w:val="0085763B"/>
    <w:rPr>
      <w:rFonts w:ascii="Times New Roman" w:eastAsia="Times New Roman" w:hAnsi="Times New Roman" w:cs="Times New Roman"/>
      <w:lang w:val="kk-KZ" w:eastAsia="ru-RU"/>
    </w:rPr>
  </w:style>
  <w:style w:type="paragraph" w:styleId="af4">
    <w:name w:val="Body Text Indent"/>
    <w:basedOn w:val="a"/>
    <w:link w:val="af3"/>
    <w:uiPriority w:val="99"/>
    <w:semiHidden/>
    <w:unhideWhenUsed/>
    <w:rsid w:val="0085763B"/>
    <w:pPr>
      <w:widowControl w:val="0"/>
      <w:autoSpaceDE w:val="0"/>
      <w:autoSpaceDN w:val="0"/>
      <w:spacing w:after="120" w:line="240" w:lineRule="auto"/>
      <w:ind w:left="283"/>
    </w:pPr>
    <w:rPr>
      <w:rFonts w:ascii="Times New Roman" w:eastAsia="Times New Roman" w:hAnsi="Times New Roman" w:cs="Times New Roman"/>
    </w:rPr>
  </w:style>
  <w:style w:type="paragraph" w:styleId="af5">
    <w:name w:val="Normal (Web)"/>
    <w:basedOn w:val="a"/>
    <w:uiPriority w:val="99"/>
    <w:unhideWhenUsed/>
    <w:rsid w:val="0085763B"/>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Indent"/>
    <w:basedOn w:val="a"/>
    <w:uiPriority w:val="99"/>
    <w:unhideWhenUsed/>
    <w:rsid w:val="0085763B"/>
    <w:pPr>
      <w:spacing w:after="200" w:line="276" w:lineRule="auto"/>
      <w:ind w:left="720"/>
    </w:pPr>
    <w:rPr>
      <w:rFonts w:ascii="Times New Roman" w:eastAsia="Times New Roman" w:hAnsi="Times New Roman" w:cs="Times New Roman"/>
      <w:lang w:val="en-US"/>
    </w:rPr>
  </w:style>
  <w:style w:type="paragraph" w:styleId="af7">
    <w:name w:val="Subtitle"/>
    <w:basedOn w:val="a"/>
    <w:next w:val="a"/>
    <w:link w:val="af8"/>
    <w:rsid w:val="0085763B"/>
    <w:pPr>
      <w:spacing w:after="200" w:line="276" w:lineRule="auto"/>
      <w:ind w:left="86"/>
    </w:pPr>
    <w:rPr>
      <w:rFonts w:ascii="Times New Roman" w:eastAsia="Times New Roman" w:hAnsi="Times New Roman" w:cs="Times New Roman"/>
    </w:rPr>
  </w:style>
  <w:style w:type="character" w:customStyle="1" w:styleId="af8">
    <w:name w:val="Подзаголовок Знак"/>
    <w:basedOn w:val="a0"/>
    <w:link w:val="af7"/>
    <w:rsid w:val="0085763B"/>
    <w:rPr>
      <w:rFonts w:ascii="Times New Roman" w:eastAsia="Times New Roman" w:hAnsi="Times New Roman" w:cs="Times New Roman"/>
      <w:lang w:val="kk-KZ" w:eastAsia="ru-RU"/>
    </w:rPr>
  </w:style>
  <w:style w:type="character" w:styleId="af9">
    <w:name w:val="Emphasis"/>
    <w:basedOn w:val="a0"/>
    <w:qFormat/>
    <w:rsid w:val="0085763B"/>
    <w:rPr>
      <w:rFonts w:ascii="Times New Roman" w:eastAsia="Times New Roman" w:hAnsi="Times New Roman" w:cs="Times New Roman"/>
    </w:rPr>
  </w:style>
  <w:style w:type="paragraph" w:customStyle="1" w:styleId="disclaimer">
    <w:name w:val="disclaimer"/>
    <w:basedOn w:val="a"/>
    <w:rsid w:val="0085763B"/>
    <w:pPr>
      <w:spacing w:after="200" w:line="276" w:lineRule="auto"/>
      <w:jc w:val="center"/>
    </w:pPr>
    <w:rPr>
      <w:rFonts w:ascii="Times New Roman" w:eastAsia="Times New Roman" w:hAnsi="Times New Roman" w:cs="Times New Roman"/>
      <w:sz w:val="18"/>
      <w:szCs w:val="18"/>
      <w:lang w:val="en-US"/>
    </w:rPr>
  </w:style>
  <w:style w:type="paragraph" w:customStyle="1" w:styleId="DocDefaults">
    <w:name w:val="DocDefaults"/>
    <w:rsid w:val="0085763B"/>
    <w:rPr>
      <w:rFonts w:ascii="Calibri" w:eastAsia="Calibri" w:hAnsi="Calibri" w:cs="Calibri"/>
      <w:lang w:val="en-US" w:eastAsia="ru-RU"/>
    </w:rPr>
  </w:style>
  <w:style w:type="character" w:customStyle="1" w:styleId="afa">
    <w:name w:val="Текст примечания Знак"/>
    <w:basedOn w:val="a0"/>
    <w:link w:val="afb"/>
    <w:uiPriority w:val="99"/>
    <w:semiHidden/>
    <w:rsid w:val="0085763B"/>
    <w:rPr>
      <w:rFonts w:ascii="Times New Roman" w:eastAsia="Times New Roman" w:hAnsi="Times New Roman" w:cs="Times New Roman"/>
      <w:sz w:val="20"/>
      <w:szCs w:val="20"/>
      <w:lang w:val="en-US"/>
    </w:rPr>
  </w:style>
  <w:style w:type="paragraph" w:styleId="afb">
    <w:name w:val="annotation text"/>
    <w:basedOn w:val="a"/>
    <w:link w:val="afa"/>
    <w:uiPriority w:val="99"/>
    <w:semiHidden/>
    <w:unhideWhenUsed/>
    <w:rsid w:val="0085763B"/>
    <w:pPr>
      <w:spacing w:after="200" w:line="240" w:lineRule="auto"/>
    </w:pPr>
    <w:rPr>
      <w:rFonts w:ascii="Times New Roman" w:eastAsia="Times New Roman" w:hAnsi="Times New Roman" w:cs="Times New Roman"/>
      <w:sz w:val="20"/>
      <w:szCs w:val="20"/>
      <w:lang w:val="en-US" w:eastAsia="en-US"/>
    </w:rPr>
  </w:style>
  <w:style w:type="character" w:customStyle="1" w:styleId="12">
    <w:name w:val="Текст примечания Знак1"/>
    <w:basedOn w:val="a0"/>
    <w:uiPriority w:val="99"/>
    <w:semiHidden/>
    <w:rsid w:val="0085763B"/>
    <w:rPr>
      <w:rFonts w:ascii="Calibri" w:eastAsia="Calibri" w:hAnsi="Calibri" w:cs="Calibri"/>
      <w:sz w:val="20"/>
      <w:szCs w:val="20"/>
      <w:lang w:val="kk-KZ" w:eastAsia="ru-RU"/>
    </w:rPr>
  </w:style>
  <w:style w:type="character" w:customStyle="1" w:styleId="afc">
    <w:name w:val="Тема примечания Знак"/>
    <w:basedOn w:val="afa"/>
    <w:link w:val="afd"/>
    <w:uiPriority w:val="99"/>
    <w:semiHidden/>
    <w:rsid w:val="0085763B"/>
    <w:rPr>
      <w:rFonts w:ascii="Times New Roman" w:eastAsia="Times New Roman" w:hAnsi="Times New Roman" w:cs="Times New Roman"/>
      <w:b/>
      <w:bCs/>
      <w:sz w:val="20"/>
      <w:szCs w:val="20"/>
      <w:lang w:val="en-US"/>
    </w:rPr>
  </w:style>
  <w:style w:type="paragraph" w:styleId="afd">
    <w:name w:val="annotation subject"/>
    <w:basedOn w:val="afb"/>
    <w:next w:val="afb"/>
    <w:link w:val="afc"/>
    <w:uiPriority w:val="99"/>
    <w:semiHidden/>
    <w:unhideWhenUsed/>
    <w:rsid w:val="0085763B"/>
    <w:rPr>
      <w:b/>
      <w:bCs/>
    </w:rPr>
  </w:style>
  <w:style w:type="character" w:customStyle="1" w:styleId="13">
    <w:name w:val="Тема примечания Знак1"/>
    <w:basedOn w:val="12"/>
    <w:uiPriority w:val="99"/>
    <w:semiHidden/>
    <w:rsid w:val="0085763B"/>
    <w:rPr>
      <w:rFonts w:ascii="Calibri" w:eastAsia="Calibri" w:hAnsi="Calibri" w:cs="Calibri"/>
      <w:b/>
      <w:bCs/>
      <w:sz w:val="20"/>
      <w:szCs w:val="20"/>
      <w:lang w:val="kk-KZ" w:eastAsia="ru-RU"/>
    </w:rPr>
  </w:style>
  <w:style w:type="character" w:customStyle="1" w:styleId="14">
    <w:name w:val="Сильное выделение1"/>
    <w:uiPriority w:val="99"/>
    <w:qFormat/>
    <w:rsid w:val="0085763B"/>
    <w:rPr>
      <w:b/>
      <w:bCs w:val="0"/>
      <w:i/>
      <w:iCs w:val="0"/>
      <w:color w:val="4F81BD"/>
    </w:rPr>
  </w:style>
  <w:style w:type="character" w:customStyle="1" w:styleId="afe">
    <w:name w:val="Схема документа Знак"/>
    <w:basedOn w:val="a0"/>
    <w:link w:val="aff"/>
    <w:semiHidden/>
    <w:rsid w:val="0085763B"/>
    <w:rPr>
      <w:rFonts w:ascii="Tahoma" w:eastAsia="Calibri" w:hAnsi="Tahoma" w:cs="Tahoma"/>
      <w:sz w:val="20"/>
      <w:szCs w:val="20"/>
      <w:shd w:val="clear" w:color="auto" w:fill="000080"/>
      <w:lang w:val="kk-KZ" w:eastAsia="ru-RU"/>
    </w:rPr>
  </w:style>
  <w:style w:type="paragraph" w:styleId="aff">
    <w:name w:val="Document Map"/>
    <w:basedOn w:val="a"/>
    <w:link w:val="afe"/>
    <w:semiHidden/>
    <w:rsid w:val="0085763B"/>
    <w:pPr>
      <w:shd w:val="clear" w:color="auto" w:fill="000080"/>
    </w:pPr>
    <w:rPr>
      <w:rFonts w:ascii="Tahoma" w:hAnsi="Tahoma" w:cs="Tahoma"/>
      <w:sz w:val="20"/>
      <w:szCs w:val="20"/>
    </w:rPr>
  </w:style>
  <w:style w:type="character" w:customStyle="1" w:styleId="status">
    <w:name w:val="status"/>
    <w:basedOn w:val="a0"/>
    <w:rsid w:val="0085763B"/>
  </w:style>
  <w:style w:type="character" w:customStyle="1" w:styleId="note">
    <w:name w:val="note"/>
    <w:basedOn w:val="a0"/>
    <w:rsid w:val="0085763B"/>
  </w:style>
  <w:style w:type="paragraph" w:customStyle="1" w:styleId="110">
    <w:name w:val="Заголовок 11"/>
    <w:basedOn w:val="a"/>
    <w:uiPriority w:val="1"/>
    <w:qFormat/>
    <w:rsid w:val="0085763B"/>
    <w:pPr>
      <w:widowControl w:val="0"/>
      <w:autoSpaceDE w:val="0"/>
      <w:autoSpaceDN w:val="0"/>
      <w:spacing w:after="0" w:line="240" w:lineRule="auto"/>
      <w:outlineLvl w:val="1"/>
    </w:pPr>
    <w:rPr>
      <w:rFonts w:ascii="Times New Roman" w:eastAsia="Times New Roman" w:hAnsi="Times New Roman" w:cs="Times New Roman"/>
      <w:b/>
      <w:bCs/>
      <w:sz w:val="28"/>
      <w:szCs w:val="28"/>
    </w:rPr>
  </w:style>
  <w:style w:type="character" w:customStyle="1" w:styleId="translation-word">
    <w:name w:val="translation-word"/>
    <w:basedOn w:val="a0"/>
    <w:rsid w:val="0085763B"/>
  </w:style>
  <w:style w:type="character" w:customStyle="1" w:styleId="aff0">
    <w:name w:val="Основной текст_"/>
    <w:basedOn w:val="a0"/>
    <w:link w:val="15"/>
    <w:rsid w:val="0085763B"/>
    <w:rPr>
      <w:rFonts w:ascii="Times New Roman" w:eastAsia="Times New Roman" w:hAnsi="Times New Roman" w:cs="Times New Roman"/>
      <w:sz w:val="27"/>
      <w:szCs w:val="27"/>
      <w:shd w:val="clear" w:color="auto" w:fill="FFFFFF"/>
    </w:rPr>
  </w:style>
  <w:style w:type="paragraph" w:customStyle="1" w:styleId="15">
    <w:name w:val="Основной текст1"/>
    <w:basedOn w:val="a"/>
    <w:link w:val="aff0"/>
    <w:rsid w:val="0085763B"/>
    <w:pPr>
      <w:shd w:val="clear" w:color="auto" w:fill="FFFFFF"/>
      <w:spacing w:after="60" w:line="0" w:lineRule="atLeast"/>
      <w:ind w:hanging="340"/>
    </w:pPr>
    <w:rPr>
      <w:rFonts w:ascii="Times New Roman" w:eastAsia="Times New Roman" w:hAnsi="Times New Roman" w:cs="Times New Roman"/>
      <w:sz w:val="27"/>
      <w:szCs w:val="27"/>
      <w:lang w:val="ru-RU" w:eastAsia="en-US"/>
    </w:rPr>
  </w:style>
  <w:style w:type="character" w:styleId="aff1">
    <w:name w:val="Intense Emphasis"/>
    <w:basedOn w:val="a0"/>
    <w:uiPriority w:val="21"/>
    <w:qFormat/>
    <w:rsid w:val="0085763B"/>
    <w:rPr>
      <w:i/>
      <w:iCs/>
      <w:color w:val="4F81BD" w:themeColor="accent1"/>
    </w:rPr>
  </w:style>
  <w:style w:type="character" w:customStyle="1" w:styleId="ezkurwreuab5ozgtqnkl">
    <w:name w:val="ezkurwreuab5ozgtqnkl"/>
    <w:basedOn w:val="a0"/>
    <w:rsid w:val="0097158B"/>
  </w:style>
  <w:style w:type="table" w:styleId="aff2">
    <w:name w:val="Table Grid"/>
    <w:basedOn w:val="a1"/>
    <w:uiPriority w:val="39"/>
    <w:qFormat/>
    <w:rsid w:val="00654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12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1766F-B6A3-4DB5-B8A4-F996C6A8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Pages>
  <Words>4105</Words>
  <Characters>23402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1870</cp:revision>
  <dcterms:created xsi:type="dcterms:W3CDTF">2024-06-06T04:01:00Z</dcterms:created>
  <dcterms:modified xsi:type="dcterms:W3CDTF">2024-06-21T04:12:00Z</dcterms:modified>
</cp:coreProperties>
</file>